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C3F" w:rsidRPr="00822C3F" w:rsidRDefault="00822C3F" w:rsidP="00822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2C3F">
        <w:rPr>
          <w:rFonts w:ascii="Times New Roman" w:hAnsi="Times New Roman" w:cs="Times New Roman"/>
          <w:b/>
          <w:sz w:val="32"/>
          <w:szCs w:val="32"/>
        </w:rPr>
        <w:t>Сведения о доходах и имуществе Главы и  муниципальных служащих администрации Мелехинского сельского поселения за 2018 год</w:t>
      </w:r>
    </w:p>
    <w:tbl>
      <w:tblPr>
        <w:tblStyle w:val="a3"/>
        <w:tblW w:w="15559" w:type="dxa"/>
        <w:tblInd w:w="0" w:type="dxa"/>
        <w:tblLook w:val="04A0"/>
      </w:tblPr>
      <w:tblGrid>
        <w:gridCol w:w="1812"/>
        <w:gridCol w:w="2469"/>
        <w:gridCol w:w="1321"/>
        <w:gridCol w:w="1749"/>
        <w:gridCol w:w="1165"/>
        <w:gridCol w:w="1062"/>
        <w:gridCol w:w="1757"/>
        <w:gridCol w:w="1155"/>
        <w:gridCol w:w="1056"/>
        <w:gridCol w:w="2013"/>
      </w:tblGrid>
      <w:tr w:rsidR="00822C3F" w:rsidRPr="00822C3F" w:rsidTr="00822C3F"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Должность/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2014 год (в руб.)</w:t>
            </w:r>
          </w:p>
        </w:tc>
        <w:tc>
          <w:tcPr>
            <w:tcW w:w="3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</w:tr>
      <w:tr w:rsidR="00822C3F" w:rsidRPr="00822C3F" w:rsidTr="00822C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2C3F" w:rsidRPr="00822C3F" w:rsidRDefault="00822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Имярекова Елена Алексеевна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591374.40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участок.1/4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104000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Имяреков Николай Иванович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Слесарь участка/Супруг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448089.92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участок.1/4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104000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Саньённ 2012 г</w:t>
            </w: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Имяреков Кирилл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 1/4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дом.1/4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</w:tr>
      <w:tr w:rsidR="00822C3F" w:rsidRPr="00822C3F" w:rsidTr="00822C3F">
        <w:trPr>
          <w:trHeight w:val="1435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Власова Надежда Александровна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сельского поселения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464589.15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 1/3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  Жилой дом 1/3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 1/3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Власов </w:t>
            </w: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 Николаевич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Временно не </w:t>
            </w: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трудоустроен/Супруг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334628.98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</w:t>
            </w: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участок. 1/3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 1/3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104000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Приусадебный </w:t>
            </w: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участок.1/3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дом.1/3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  <w:proofErr w:type="gramStart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АЗ-32106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Грузовой автомобиль: ГАЗ-53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Трактор: МТЗ-80 </w:t>
            </w: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Власова Юлия Владимировна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5828.92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Тлебова Саруар Манаповна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586724.14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104000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дом.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135,3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3862,5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22C3F" w:rsidRPr="00822C3F" w:rsidTr="00822C3F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Тлебов Бисембы Кайбижанович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394300.00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участок.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Жилой дом.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Земельный пай.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3862,5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135,3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104000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C3F" w:rsidRPr="00822C3F" w:rsidRDefault="00822C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2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822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proofErr w:type="spellEnd"/>
          </w:p>
        </w:tc>
      </w:tr>
    </w:tbl>
    <w:p w:rsidR="00822C3F" w:rsidRPr="00822C3F" w:rsidRDefault="00822C3F" w:rsidP="00822C3F">
      <w:pPr>
        <w:rPr>
          <w:rFonts w:ascii="Times New Roman" w:hAnsi="Times New Roman" w:cs="Times New Roman"/>
          <w:lang w:eastAsia="en-US"/>
        </w:rPr>
      </w:pPr>
    </w:p>
    <w:p w:rsidR="00CD1994" w:rsidRPr="00822C3F" w:rsidRDefault="00CD1994">
      <w:pPr>
        <w:rPr>
          <w:rFonts w:ascii="Times New Roman" w:hAnsi="Times New Roman" w:cs="Times New Roman"/>
          <w:sz w:val="28"/>
          <w:szCs w:val="28"/>
        </w:rPr>
      </w:pPr>
    </w:p>
    <w:sectPr w:rsidR="00CD1994" w:rsidRPr="00822C3F" w:rsidSect="00822C3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22C3F"/>
    <w:rsid w:val="00822C3F"/>
    <w:rsid w:val="00CD1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C3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Istoshino</dc:creator>
  <cp:keywords/>
  <dc:description/>
  <cp:lastModifiedBy>Istoshino</cp:lastModifiedBy>
  <cp:revision>3</cp:revision>
  <dcterms:created xsi:type="dcterms:W3CDTF">2019-05-21T09:23:00Z</dcterms:created>
  <dcterms:modified xsi:type="dcterms:W3CDTF">2019-05-21T09:24:00Z</dcterms:modified>
</cp:coreProperties>
</file>