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D7A" w:rsidRPr="005C247B" w:rsidRDefault="00A80D7A" w:rsidP="00A80D7A">
      <w:pPr>
        <w:widowControl w:val="0"/>
        <w:spacing w:after="259" w:line="264" w:lineRule="exact"/>
        <w:ind w:firstLine="800"/>
        <w:jc w:val="center"/>
        <w:rPr>
          <w:rFonts w:ascii="Times New Roman" w:eastAsia="Times New Roman" w:hAnsi="Times New Roman" w:cs="Times New Roman"/>
          <w:b/>
          <w:bCs/>
          <w:color w:val="000000"/>
          <w:sz w:val="24"/>
          <w:szCs w:val="24"/>
          <w:lang w:eastAsia="ru-RU" w:bidi="ru-RU"/>
        </w:rPr>
      </w:pPr>
      <w:r w:rsidRPr="005C247B">
        <w:rPr>
          <w:rFonts w:ascii="Times New Roman" w:eastAsia="Times New Roman" w:hAnsi="Times New Roman" w:cs="Times New Roman"/>
          <w:b/>
          <w:bCs/>
          <w:color w:val="000000"/>
          <w:sz w:val="24"/>
          <w:szCs w:val="24"/>
          <w:lang w:eastAsia="ru-RU" w:bidi="ru-RU"/>
        </w:rPr>
        <w:t>ГЛАВА IV. ОРГАНЫ МЕСТНОГО САМОУПРАВЛЕНИЯ И ДОЛЖНОСТНЫЕ ЛИЦА МЕСТНОГО САОМУПРАВЛЕНИЯ</w:t>
      </w:r>
    </w:p>
    <w:p w:rsidR="00A80D7A" w:rsidRPr="005C247B" w:rsidRDefault="00A80D7A" w:rsidP="00A80D7A">
      <w:pPr>
        <w:widowControl w:val="0"/>
        <w:spacing w:after="0" w:line="240" w:lineRule="exact"/>
        <w:ind w:firstLine="709"/>
        <w:jc w:val="both"/>
        <w:rPr>
          <w:rFonts w:ascii="Times New Roman" w:eastAsia="Times New Roman" w:hAnsi="Times New Roman" w:cs="Times New Roman"/>
          <w:b/>
          <w:bCs/>
          <w:color w:val="000000"/>
          <w:sz w:val="24"/>
          <w:szCs w:val="24"/>
          <w:lang w:eastAsia="ru-RU" w:bidi="ru-RU"/>
        </w:rPr>
      </w:pPr>
      <w:r w:rsidRPr="00455DE8">
        <w:rPr>
          <w:rFonts w:ascii="Times New Roman" w:eastAsia="Times New Roman" w:hAnsi="Times New Roman" w:cs="Times New Roman"/>
          <w:b/>
          <w:color w:val="000000"/>
          <w:sz w:val="24"/>
          <w:szCs w:val="24"/>
          <w:lang w:eastAsia="ru-RU" w:bidi="ru-RU"/>
        </w:rPr>
        <w:t>Статья 18.</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Органы местного самоуправления</w:t>
      </w:r>
    </w:p>
    <w:p w:rsidR="00A80D7A" w:rsidRPr="005C247B" w:rsidRDefault="00A80D7A" w:rsidP="00A80D7A">
      <w:pPr>
        <w:widowControl w:val="0"/>
        <w:numPr>
          <w:ilvl w:val="0"/>
          <w:numId w:val="5"/>
        </w:numPr>
        <w:tabs>
          <w:tab w:val="left" w:pos="1033"/>
        </w:tabs>
        <w:spacing w:after="0" w:line="235"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Структуру органов местного самоуправления муниципального района составляют:</w:t>
      </w:r>
    </w:p>
    <w:p w:rsidR="00A80D7A" w:rsidRPr="005C247B" w:rsidRDefault="00A80D7A" w:rsidP="00A80D7A">
      <w:pPr>
        <w:widowControl w:val="0"/>
        <w:numPr>
          <w:ilvl w:val="0"/>
          <w:numId w:val="6"/>
        </w:numPr>
        <w:tabs>
          <w:tab w:val="left" w:pos="1409"/>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представительный орган муниципального района — Дума муниципального района (далее также - районная Дума);</w:t>
      </w:r>
    </w:p>
    <w:p w:rsidR="00A80D7A" w:rsidRPr="005C247B" w:rsidRDefault="00A80D7A" w:rsidP="00A80D7A">
      <w:pPr>
        <w:widowControl w:val="0"/>
        <w:numPr>
          <w:ilvl w:val="0"/>
          <w:numId w:val="6"/>
        </w:numPr>
        <w:tabs>
          <w:tab w:val="left" w:pos="938"/>
        </w:tabs>
        <w:spacing w:after="0" w:line="25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глава муниципального образования — высшее должностное лицо Бердюжского муниципального района (далее — Глава района);</w:t>
      </w:r>
    </w:p>
    <w:p w:rsidR="00A80D7A" w:rsidRPr="005C247B" w:rsidRDefault="00A80D7A" w:rsidP="00A80D7A">
      <w:pPr>
        <w:widowControl w:val="0"/>
        <w:spacing w:after="0" w:line="259" w:lineRule="exact"/>
        <w:ind w:firstLine="68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Pr="005C247B">
        <w:rPr>
          <w:rFonts w:ascii="Times New Roman" w:eastAsia="Times New Roman" w:hAnsi="Times New Roman" w:cs="Times New Roman"/>
          <w:color w:val="000000"/>
          <w:sz w:val="24"/>
          <w:szCs w:val="24"/>
          <w:lang w:eastAsia="ru-RU" w:bidi="ru-RU"/>
        </w:rPr>
        <w:t>) администрация муниципального района — исполнительно-распорядительный орган Бердюжского муниципального района, возглавляемый Главой района (далее - районная Администрация;</w:t>
      </w:r>
    </w:p>
    <w:p w:rsidR="00A80D7A" w:rsidRPr="005C247B" w:rsidRDefault="00A80D7A" w:rsidP="00A80D7A">
      <w:pPr>
        <w:widowControl w:val="0"/>
        <w:numPr>
          <w:ilvl w:val="0"/>
          <w:numId w:val="2"/>
        </w:numPr>
        <w:tabs>
          <w:tab w:val="left" w:pos="1409"/>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контрольно-счетный орган муниципального района — Контрольно-счетная палата Бердюжского муниципального района (далее также контрольно-счетная палата).</w:t>
      </w:r>
    </w:p>
    <w:p w:rsidR="00A80D7A" w:rsidRPr="005C247B" w:rsidRDefault="00A80D7A" w:rsidP="00A80D7A">
      <w:pPr>
        <w:widowControl w:val="0"/>
        <w:numPr>
          <w:ilvl w:val="0"/>
          <w:numId w:val="5"/>
        </w:numPr>
        <w:tabs>
          <w:tab w:val="left" w:pos="994"/>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определяется настоящим Уставом в соответствии с законом Тюменской области.</w:t>
      </w:r>
    </w:p>
    <w:p w:rsidR="00A80D7A" w:rsidRPr="005C247B" w:rsidRDefault="00A80D7A" w:rsidP="00A80D7A">
      <w:pPr>
        <w:widowControl w:val="0"/>
        <w:numPr>
          <w:ilvl w:val="0"/>
          <w:numId w:val="5"/>
        </w:numPr>
        <w:tabs>
          <w:tab w:val="left" w:pos="994"/>
        </w:tabs>
        <w:spacing w:after="0" w:line="245"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Органы местного самоуправления муниципального района не входят в систему органов государственной власти.</w:t>
      </w:r>
    </w:p>
    <w:p w:rsidR="00A80D7A" w:rsidRPr="005C247B" w:rsidRDefault="00A80D7A" w:rsidP="00A80D7A">
      <w:pPr>
        <w:widowControl w:val="0"/>
        <w:numPr>
          <w:ilvl w:val="0"/>
          <w:numId w:val="5"/>
        </w:numPr>
        <w:tabs>
          <w:tab w:val="left" w:pos="994"/>
        </w:tabs>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Изменение структуры органов местного самоуправления муниципального района осуществляется не иначе как путем внесения изменений в настоящий устав.</w:t>
      </w:r>
    </w:p>
    <w:p w:rsidR="00A80D7A" w:rsidRPr="005C247B" w:rsidRDefault="00A80D7A" w:rsidP="00A80D7A">
      <w:pPr>
        <w:widowControl w:val="0"/>
        <w:numPr>
          <w:ilvl w:val="0"/>
          <w:numId w:val="5"/>
        </w:numPr>
        <w:tabs>
          <w:tab w:val="left" w:pos="1085"/>
        </w:tabs>
        <w:spacing w:after="229" w:line="25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Финансовое обеспечение деятельности органов местного самоуправления </w:t>
      </w:r>
      <w:r w:rsidRPr="004537DF">
        <w:rPr>
          <w:rFonts w:ascii="Times New Roman" w:eastAsia="Times New Roman" w:hAnsi="Times New Roman" w:cs="Times New Roman"/>
          <w:color w:val="000000"/>
          <w:sz w:val="24"/>
          <w:szCs w:val="24"/>
          <w:lang w:eastAsia="ru-RU" w:bidi="ru-RU"/>
        </w:rPr>
        <w:t>муниципального района осуществляется исключительно за счет собственных доходов</w:t>
      </w:r>
      <w:r w:rsidRPr="005C247B">
        <w:rPr>
          <w:rFonts w:ascii="Times New Roman" w:eastAsia="Times New Roman" w:hAnsi="Times New Roman" w:cs="Times New Roman"/>
          <w:color w:val="000000"/>
          <w:sz w:val="24"/>
          <w:szCs w:val="24"/>
          <w:lang w:eastAsia="ru-RU" w:bidi="ru-RU"/>
        </w:rPr>
        <w:t xml:space="preserve"> бюджета муниципального района.</w:t>
      </w:r>
    </w:p>
    <w:p w:rsidR="00A80D7A" w:rsidRPr="005C247B" w:rsidRDefault="00A80D7A" w:rsidP="00A80D7A">
      <w:pPr>
        <w:keepNext/>
        <w:keepLines/>
        <w:widowControl w:val="0"/>
        <w:spacing w:after="0" w:line="274" w:lineRule="exact"/>
        <w:ind w:firstLine="709"/>
        <w:jc w:val="both"/>
        <w:outlineLvl w:val="1"/>
        <w:rPr>
          <w:rFonts w:ascii="Times New Roman" w:eastAsia="Times New Roman" w:hAnsi="Times New Roman" w:cs="Times New Roman"/>
          <w:b/>
          <w:bCs/>
          <w:color w:val="000000"/>
          <w:sz w:val="24"/>
          <w:szCs w:val="24"/>
          <w:lang w:eastAsia="ru-RU" w:bidi="ru-RU"/>
        </w:rPr>
      </w:pPr>
      <w:bookmarkStart w:id="0" w:name="bookmark10"/>
      <w:r w:rsidRPr="00D16870">
        <w:rPr>
          <w:rFonts w:ascii="Times New Roman" w:eastAsia="Times New Roman" w:hAnsi="Times New Roman" w:cs="Times New Roman"/>
          <w:b/>
          <w:color w:val="000000"/>
          <w:sz w:val="24"/>
          <w:szCs w:val="24"/>
          <w:lang w:eastAsia="ru-RU" w:bidi="ru-RU"/>
        </w:rPr>
        <w:t xml:space="preserve">Статья </w:t>
      </w:r>
      <w:r w:rsidRPr="00D16870">
        <w:rPr>
          <w:rFonts w:ascii="Times New Roman" w:eastAsia="Times New Roman" w:hAnsi="Times New Roman" w:cs="Times New Roman"/>
          <w:b/>
          <w:bCs/>
          <w:color w:val="000000"/>
          <w:sz w:val="24"/>
          <w:szCs w:val="24"/>
          <w:lang w:eastAsia="ru-RU" w:bidi="ru-RU"/>
        </w:rPr>
        <w:t>19.</w:t>
      </w:r>
      <w:r w:rsidRPr="005C247B">
        <w:rPr>
          <w:rFonts w:ascii="Times New Roman" w:eastAsia="Times New Roman" w:hAnsi="Times New Roman" w:cs="Times New Roman"/>
          <w:b/>
          <w:bCs/>
          <w:color w:val="000000"/>
          <w:sz w:val="24"/>
          <w:szCs w:val="24"/>
          <w:lang w:eastAsia="ru-RU" w:bidi="ru-RU"/>
        </w:rPr>
        <w:t xml:space="preserve"> Дума муниципального района (районная Дума)</w:t>
      </w:r>
      <w:bookmarkEnd w:id="0"/>
    </w:p>
    <w:p w:rsidR="00A80D7A" w:rsidRDefault="00A80D7A" w:rsidP="00A80D7A">
      <w:pPr>
        <w:widowControl w:val="0"/>
        <w:numPr>
          <w:ilvl w:val="0"/>
          <w:numId w:val="7"/>
        </w:numPr>
        <w:tabs>
          <w:tab w:val="left" w:pos="1085"/>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Дума муниципального района (районная Дума) является представительным коллегиальным органом местного самоуправления.</w:t>
      </w:r>
    </w:p>
    <w:p w:rsidR="00A80D7A" w:rsidRPr="00D16870" w:rsidRDefault="00A80D7A" w:rsidP="00A80D7A">
      <w:pPr>
        <w:widowControl w:val="0"/>
        <w:numPr>
          <w:ilvl w:val="0"/>
          <w:numId w:val="7"/>
        </w:numPr>
        <w:tabs>
          <w:tab w:val="left" w:pos="1085"/>
        </w:tabs>
        <w:spacing w:after="0" w:line="274" w:lineRule="exact"/>
        <w:ind w:firstLine="709"/>
        <w:jc w:val="both"/>
        <w:rPr>
          <w:rFonts w:ascii="Times New Roman" w:eastAsia="Times New Roman" w:hAnsi="Times New Roman" w:cs="Times New Roman"/>
          <w:color w:val="000000"/>
          <w:sz w:val="24"/>
          <w:szCs w:val="24"/>
          <w:lang w:eastAsia="ru-RU" w:bidi="ru-RU"/>
        </w:rPr>
      </w:pPr>
      <w:r w:rsidRPr="00D16870">
        <w:rPr>
          <w:rFonts w:ascii="Times New Roman" w:eastAsia="Times New Roman" w:hAnsi="Times New Roman" w:cs="Times New Roman"/>
          <w:color w:val="000000"/>
          <w:sz w:val="24"/>
          <w:szCs w:val="24"/>
          <w:lang w:eastAsia="ru-RU" w:bidi="ru-RU"/>
        </w:rPr>
        <w:t>Районная Дума состоит из глав сельских поселений, входящих в состав муниципального района, и из депутатов Дум указанных поселений. Норма представительства депутатов Дум сельских поселений в Думе муниципального района составляет по 1 депутату от каждой Думы сельского поселения, входящей в состав муниципального района.</w:t>
      </w:r>
    </w:p>
    <w:p w:rsidR="00A80D7A" w:rsidRPr="005C247B" w:rsidRDefault="00A80D7A" w:rsidP="00A80D7A">
      <w:pPr>
        <w:widowControl w:val="0"/>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Срок полномочий депутатов районной Думы составляет 5 лет. Думы сельских поселений, входящих в состав муниципального района, не позднее дня</w:t>
      </w:r>
      <w:r>
        <w:rPr>
          <w:rFonts w:ascii="Times New Roman" w:eastAsia="Times New Roman" w:hAnsi="Times New Roman" w:cs="Times New Roman"/>
          <w:color w:val="000000"/>
          <w:sz w:val="24"/>
          <w:szCs w:val="24"/>
          <w:lang w:eastAsia="ru-RU" w:bidi="ru-RU"/>
        </w:rPr>
        <w:t>,</w:t>
      </w:r>
      <w:r w:rsidRPr="005C247B">
        <w:rPr>
          <w:rFonts w:ascii="Times New Roman" w:eastAsia="Times New Roman" w:hAnsi="Times New Roman" w:cs="Times New Roman"/>
          <w:color w:val="000000"/>
          <w:sz w:val="24"/>
          <w:szCs w:val="24"/>
          <w:lang w:eastAsia="ru-RU" w:bidi="ru-RU"/>
        </w:rPr>
        <w:t xml:space="preserve"> истечения срок</w:t>
      </w:r>
      <w:r>
        <w:rPr>
          <w:rFonts w:ascii="Times New Roman" w:eastAsia="Times New Roman" w:hAnsi="Times New Roman" w:cs="Times New Roman"/>
          <w:color w:val="000000"/>
          <w:sz w:val="24"/>
          <w:szCs w:val="24"/>
          <w:lang w:eastAsia="ru-RU" w:bidi="ru-RU"/>
        </w:rPr>
        <w:t xml:space="preserve">а полномочий депутатов районной </w:t>
      </w:r>
      <w:r w:rsidRPr="005C247B">
        <w:rPr>
          <w:rFonts w:ascii="Times New Roman" w:eastAsia="Times New Roman" w:hAnsi="Times New Roman" w:cs="Times New Roman"/>
          <w:color w:val="000000"/>
          <w:sz w:val="24"/>
          <w:szCs w:val="24"/>
          <w:lang w:eastAsia="ru-RU" w:bidi="ru-RU"/>
        </w:rPr>
        <w:t>Думы</w:t>
      </w:r>
      <w:r>
        <w:rPr>
          <w:rFonts w:ascii="Times New Roman" w:eastAsia="Times New Roman" w:hAnsi="Times New Roman" w:cs="Times New Roman"/>
          <w:color w:val="000000"/>
          <w:sz w:val="24"/>
          <w:szCs w:val="24"/>
          <w:lang w:eastAsia="ru-RU" w:bidi="ru-RU"/>
        </w:rPr>
        <w:t>,</w:t>
      </w:r>
      <w:r w:rsidRPr="005C247B">
        <w:rPr>
          <w:rFonts w:ascii="Times New Roman" w:eastAsia="Times New Roman" w:hAnsi="Times New Roman" w:cs="Times New Roman"/>
          <w:color w:val="000000"/>
          <w:sz w:val="24"/>
          <w:szCs w:val="24"/>
          <w:lang w:eastAsia="ru-RU" w:bidi="ru-RU"/>
        </w:rPr>
        <w:t xml:space="preserve"> принимают решение об избрании из своего состава депутата районной Думы следующего созыва. В случае истечения срока полномочий Думы одного из сельских поселений, входящих в состав муниципального района, до истечения срока полномочий районной Думы вновь избранная Дума указанного сельского поселения обязана в течение одного месяца со дня начала работы избрать де</w:t>
      </w:r>
      <w:r>
        <w:rPr>
          <w:rFonts w:ascii="Times New Roman" w:eastAsia="Times New Roman" w:hAnsi="Times New Roman" w:cs="Times New Roman"/>
          <w:color w:val="000000"/>
          <w:sz w:val="24"/>
          <w:szCs w:val="24"/>
          <w:lang w:eastAsia="ru-RU" w:bidi="ru-RU"/>
        </w:rPr>
        <w:t>путата в состав районной Думы.</w:t>
      </w:r>
    </w:p>
    <w:p w:rsidR="00A80D7A" w:rsidRPr="004537DF" w:rsidRDefault="00A80D7A" w:rsidP="00A80D7A">
      <w:pPr>
        <w:widowControl w:val="0"/>
        <w:spacing w:after="0" w:line="269" w:lineRule="exact"/>
        <w:ind w:firstLine="800"/>
        <w:jc w:val="both"/>
        <w:rPr>
          <w:rFonts w:ascii="Times New Roman" w:eastAsia="Times New Roman" w:hAnsi="Times New Roman" w:cs="Times New Roman"/>
          <w:color w:val="000000"/>
          <w:sz w:val="24"/>
          <w:szCs w:val="24"/>
          <w:lang w:eastAsia="ru-RU" w:bidi="ru-RU"/>
        </w:rPr>
      </w:pPr>
      <w:r w:rsidRPr="004537DF">
        <w:rPr>
          <w:rFonts w:ascii="Times New Roman" w:eastAsia="Times New Roman" w:hAnsi="Times New Roman" w:cs="Times New Roman"/>
          <w:color w:val="000000"/>
          <w:sz w:val="24"/>
          <w:szCs w:val="24"/>
          <w:lang w:eastAsia="ru-RU" w:bidi="ru-RU"/>
        </w:rPr>
        <w:t xml:space="preserve">Численность депутатов районной Думы составляет 18 депутатов, а в случае, </w:t>
      </w:r>
      <w:r w:rsidRPr="004537DF">
        <w:rPr>
          <w:rFonts w:ascii="Times New Roman" w:hAnsi="Times New Roman" w:cs="Times New Roman"/>
          <w:sz w:val="24"/>
          <w:szCs w:val="24"/>
        </w:rPr>
        <w:t>если Глава сельского поселения избран Думой сельского поселения из числа кандидатов, представленных конкурсной комиссией по результатам конкурса, такой Глава сельского поселения не входит в состав Думы муниципального района, при этом Дума данного сельского поселения к числу депутатов, избранных им в соответствии с указанной нормой представительства сельских поселений, дополнительно избирает из своего состава в Думу муниципального района, в состав которого входит это сельское поселение, одного депутата</w:t>
      </w:r>
      <w:r w:rsidRPr="004537DF">
        <w:rPr>
          <w:rFonts w:ascii="Times New Roman" w:eastAsia="Times New Roman" w:hAnsi="Times New Roman" w:cs="Times New Roman"/>
          <w:color w:val="000000"/>
          <w:sz w:val="24"/>
          <w:szCs w:val="24"/>
          <w:lang w:eastAsia="ru-RU" w:bidi="ru-RU"/>
        </w:rPr>
        <w:t>.</w:t>
      </w:r>
    </w:p>
    <w:p w:rsidR="00A80D7A"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3. </w:t>
      </w:r>
      <w:r w:rsidRPr="00D16870">
        <w:rPr>
          <w:rFonts w:ascii="Times New Roman" w:eastAsia="Times New Roman" w:hAnsi="Times New Roman" w:cs="Times New Roman"/>
          <w:color w:val="000000"/>
          <w:sz w:val="24"/>
          <w:szCs w:val="24"/>
          <w:lang w:eastAsia="ru-RU" w:bidi="ru-RU"/>
        </w:rPr>
        <w:t>По вопросам внутренней деятельности районная Дума руководствуется Регламентом. Структура, полномочия и организация работы определяются Регламентом районной Думы. Полномочия и порядок осуществления депутатами своей деятельности закрепляются в Регламенте районной Думы.</w:t>
      </w:r>
      <w:r>
        <w:rPr>
          <w:rFonts w:ascii="Times New Roman" w:eastAsia="Times New Roman" w:hAnsi="Times New Roman" w:cs="Times New Roman"/>
          <w:color w:val="000000"/>
          <w:sz w:val="24"/>
          <w:szCs w:val="24"/>
          <w:lang w:eastAsia="ru-RU" w:bidi="ru-RU"/>
        </w:rPr>
        <w:t xml:space="preserve"> </w:t>
      </w:r>
    </w:p>
    <w:p w:rsidR="00A80D7A"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lastRenderedPageBreak/>
        <w:t xml:space="preserve">4. </w:t>
      </w:r>
      <w:r w:rsidRPr="005C247B">
        <w:rPr>
          <w:rFonts w:ascii="Times New Roman" w:eastAsia="Times New Roman" w:hAnsi="Times New Roman" w:cs="Times New Roman"/>
          <w:color w:val="000000"/>
          <w:sz w:val="24"/>
          <w:szCs w:val="24"/>
          <w:lang w:eastAsia="ru-RU" w:bidi="ru-RU"/>
        </w:rPr>
        <w:t>Районная Дума решает вопросы, отнесенные к ее компетенции, на очередных заседаниях. Очередные заседания созываются председателем районной Думы не реже одного</w:t>
      </w:r>
      <w:r>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color w:val="000000"/>
          <w:sz w:val="24"/>
          <w:szCs w:val="24"/>
          <w:lang w:eastAsia="ru-RU" w:bidi="ru-RU"/>
        </w:rPr>
        <w:t>раза в три месяца. Внеочередные заседания созываются председателем районной Думы по собственной инициативе, по инициативе Главы района, или по инициативе не мен</w:t>
      </w:r>
      <w:r>
        <w:rPr>
          <w:rFonts w:ascii="Times New Roman" w:eastAsia="Times New Roman" w:hAnsi="Times New Roman" w:cs="Times New Roman"/>
          <w:color w:val="000000"/>
          <w:sz w:val="24"/>
          <w:szCs w:val="24"/>
          <w:lang w:eastAsia="ru-RU" w:bidi="ru-RU"/>
        </w:rPr>
        <w:t>ее 1/3 депутатов районной Думы.</w:t>
      </w:r>
    </w:p>
    <w:p w:rsidR="00A80D7A"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5. </w:t>
      </w:r>
      <w:r w:rsidRPr="005C247B">
        <w:rPr>
          <w:rFonts w:ascii="Times New Roman" w:eastAsia="Times New Roman" w:hAnsi="Times New Roman" w:cs="Times New Roman"/>
          <w:color w:val="000000"/>
          <w:sz w:val="24"/>
          <w:szCs w:val="24"/>
          <w:lang w:eastAsia="ru-RU" w:bidi="ru-RU"/>
        </w:rPr>
        <w:t>Организационно-техническое обеспечение деятельности районной Думы осуществляет админ</w:t>
      </w:r>
      <w:r>
        <w:rPr>
          <w:rFonts w:ascii="Times New Roman" w:eastAsia="Times New Roman" w:hAnsi="Times New Roman" w:cs="Times New Roman"/>
          <w:color w:val="000000"/>
          <w:sz w:val="24"/>
          <w:szCs w:val="24"/>
          <w:lang w:eastAsia="ru-RU" w:bidi="ru-RU"/>
        </w:rPr>
        <w:t>истрация муниципального района.</w:t>
      </w:r>
    </w:p>
    <w:p w:rsidR="00A80D7A"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6. </w:t>
      </w:r>
      <w:r w:rsidRPr="005C247B">
        <w:rPr>
          <w:rFonts w:ascii="Times New Roman" w:eastAsia="Times New Roman" w:hAnsi="Times New Roman" w:cs="Times New Roman"/>
          <w:color w:val="000000"/>
          <w:sz w:val="24"/>
          <w:szCs w:val="24"/>
          <w:lang w:eastAsia="ru-RU" w:bidi="ru-RU"/>
        </w:rPr>
        <w:t>Районная Дума обладает права</w:t>
      </w:r>
      <w:r>
        <w:rPr>
          <w:rFonts w:ascii="Times New Roman" w:eastAsia="Times New Roman" w:hAnsi="Times New Roman" w:cs="Times New Roman"/>
          <w:color w:val="000000"/>
          <w:sz w:val="24"/>
          <w:szCs w:val="24"/>
          <w:lang w:eastAsia="ru-RU" w:bidi="ru-RU"/>
        </w:rPr>
        <w:t xml:space="preserve">ми юридического лица. </w:t>
      </w:r>
    </w:p>
    <w:p w:rsidR="00A80D7A" w:rsidRPr="005C247B"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7. </w:t>
      </w:r>
      <w:r w:rsidRPr="005C247B">
        <w:rPr>
          <w:rFonts w:ascii="Times New Roman" w:eastAsia="Times New Roman" w:hAnsi="Times New Roman" w:cs="Times New Roman"/>
          <w:color w:val="000000"/>
          <w:sz w:val="24"/>
          <w:szCs w:val="24"/>
          <w:lang w:eastAsia="ru-RU" w:bidi="ru-RU"/>
        </w:rPr>
        <w:t>Расходы на обеспечение деятельности районной Думы предусматриваются в местном бюджете отдельной строкой в соответствии с классификацией расходов бюджетов Российской Федерации.</w:t>
      </w:r>
    </w:p>
    <w:p w:rsidR="00A80D7A" w:rsidRPr="005C247B" w:rsidRDefault="00A80D7A" w:rsidP="00A80D7A">
      <w:pPr>
        <w:widowControl w:val="0"/>
        <w:spacing w:after="263" w:line="269" w:lineRule="exact"/>
        <w:ind w:firstLine="80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Управление и (или) распоряжение районной Думой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районной Думы и депутатов.</w:t>
      </w:r>
    </w:p>
    <w:p w:rsidR="00A80D7A" w:rsidRPr="005C247B" w:rsidRDefault="00A80D7A" w:rsidP="00A80D7A">
      <w:pPr>
        <w:keepNext/>
        <w:keepLines/>
        <w:widowControl w:val="0"/>
        <w:spacing w:after="0" w:line="240" w:lineRule="exact"/>
        <w:ind w:firstLine="709"/>
        <w:jc w:val="both"/>
        <w:outlineLvl w:val="1"/>
        <w:rPr>
          <w:rFonts w:ascii="Times New Roman" w:eastAsia="Times New Roman" w:hAnsi="Times New Roman" w:cs="Times New Roman"/>
          <w:b/>
          <w:bCs/>
          <w:color w:val="000000"/>
          <w:sz w:val="24"/>
          <w:szCs w:val="24"/>
          <w:lang w:eastAsia="ru-RU" w:bidi="ru-RU"/>
        </w:rPr>
      </w:pPr>
      <w:bookmarkStart w:id="1" w:name="bookmark11"/>
      <w:r w:rsidRPr="00D16870">
        <w:rPr>
          <w:rFonts w:ascii="Times New Roman" w:eastAsia="Times New Roman" w:hAnsi="Times New Roman" w:cs="Times New Roman"/>
          <w:b/>
          <w:color w:val="000000"/>
          <w:sz w:val="24"/>
          <w:szCs w:val="24"/>
          <w:lang w:eastAsia="ru-RU" w:bidi="ru-RU"/>
        </w:rPr>
        <w:t>Статья 20.</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Структура районной Думы</w:t>
      </w:r>
      <w:bookmarkEnd w:id="1"/>
    </w:p>
    <w:p w:rsidR="00A80D7A" w:rsidRPr="005C247B" w:rsidRDefault="00A80D7A" w:rsidP="00A80D7A">
      <w:pPr>
        <w:widowControl w:val="0"/>
        <w:numPr>
          <w:ilvl w:val="0"/>
          <w:numId w:val="8"/>
        </w:numPr>
        <w:tabs>
          <w:tab w:val="left" w:pos="1116"/>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Структура районной Думы определяется решением районной Думы.</w:t>
      </w:r>
    </w:p>
    <w:p w:rsidR="00A80D7A" w:rsidRPr="005C247B" w:rsidRDefault="00A80D7A" w:rsidP="00A80D7A">
      <w:pPr>
        <w:widowControl w:val="0"/>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Вновь сформированная районная Дума собирается на первое заседание в срок, не позднее </w:t>
      </w:r>
      <w:r>
        <w:rPr>
          <w:rFonts w:ascii="Times New Roman" w:eastAsia="Times New Roman" w:hAnsi="Times New Roman" w:cs="Times New Roman"/>
          <w:smallCaps/>
          <w:color w:val="000000"/>
          <w:sz w:val="24"/>
          <w:szCs w:val="24"/>
          <w:lang w:bidi="en-US"/>
        </w:rPr>
        <w:t>30</w:t>
      </w:r>
      <w:r w:rsidRPr="005C247B">
        <w:rPr>
          <w:rFonts w:ascii="Times New Roman" w:eastAsia="Times New Roman" w:hAnsi="Times New Roman" w:cs="Times New Roman"/>
          <w:color w:val="000000"/>
          <w:sz w:val="24"/>
          <w:szCs w:val="24"/>
          <w:lang w:bidi="en-US"/>
        </w:rPr>
        <w:t xml:space="preserve"> </w:t>
      </w:r>
      <w:r w:rsidRPr="005C247B">
        <w:rPr>
          <w:rFonts w:ascii="Times New Roman" w:eastAsia="Times New Roman" w:hAnsi="Times New Roman" w:cs="Times New Roman"/>
          <w:color w:val="000000"/>
          <w:sz w:val="24"/>
          <w:szCs w:val="24"/>
          <w:lang w:eastAsia="ru-RU" w:bidi="ru-RU"/>
        </w:rPr>
        <w:t>дней со дня избрания. Днем избрания районной Думы, формируемой в соответствии с частью 2 статьи 19 настоящего Устава, считается день, следующий заднем истечения полномочий районной Думы предыдущего состава.</w:t>
      </w:r>
    </w:p>
    <w:p w:rsidR="00A80D7A" w:rsidRPr="005C247B" w:rsidRDefault="00A80D7A" w:rsidP="00A80D7A">
      <w:pPr>
        <w:widowControl w:val="0"/>
        <w:spacing w:after="0" w:line="226"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Заседание районной Думы считается правомочным, если на нем присутствует не менее 10 депутатов Думы.</w:t>
      </w:r>
    </w:p>
    <w:p w:rsidR="00A80D7A" w:rsidRPr="005C247B" w:rsidRDefault="00A80D7A" w:rsidP="00A80D7A">
      <w:pPr>
        <w:widowControl w:val="0"/>
        <w:numPr>
          <w:ilvl w:val="0"/>
          <w:numId w:val="8"/>
        </w:numPr>
        <w:tabs>
          <w:tab w:val="left" w:pos="1065"/>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Районная Дума из своего состава открытым поименным голосованием на первом заседании избирает Председателя районной Думы. Порядок избрания Председателя районной Думы определяется Регламентом работы районной Думы. Председатель районной Думы осуществляет свои полномочия на непостоянной основе.</w:t>
      </w:r>
    </w:p>
    <w:p w:rsidR="00A80D7A" w:rsidRPr="005C247B" w:rsidRDefault="00A80D7A" w:rsidP="00A80D7A">
      <w:pPr>
        <w:widowControl w:val="0"/>
        <w:spacing w:after="0" w:line="264"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Pr="005C247B">
        <w:rPr>
          <w:rFonts w:ascii="Times New Roman" w:eastAsia="Times New Roman" w:hAnsi="Times New Roman" w:cs="Times New Roman"/>
          <w:color w:val="000000"/>
          <w:sz w:val="24"/>
          <w:szCs w:val="24"/>
          <w:lang w:eastAsia="ru-RU" w:bidi="ru-RU"/>
        </w:rPr>
        <w:t>. Из числа депутатов районной Думы на срок ее полномочий могут создаваться постоянные комиссии по вопросам, отнесенным к компетенции районной Думы.</w:t>
      </w:r>
    </w:p>
    <w:p w:rsidR="00A80D7A" w:rsidRPr="005C247B" w:rsidRDefault="00A80D7A" w:rsidP="00A80D7A">
      <w:pPr>
        <w:widowControl w:val="0"/>
        <w:spacing w:after="244" w:line="245" w:lineRule="exact"/>
        <w:ind w:firstLine="80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Структура, порядок формирования, полномочия и организация работы постоянных комиссий определяются Регламентом работы районной Думы.</w:t>
      </w:r>
    </w:p>
    <w:p w:rsidR="00A80D7A" w:rsidRPr="005C247B" w:rsidRDefault="00A80D7A" w:rsidP="00A80D7A">
      <w:pPr>
        <w:widowControl w:val="0"/>
        <w:spacing w:after="0" w:line="240" w:lineRule="exact"/>
        <w:ind w:firstLine="800"/>
        <w:jc w:val="both"/>
        <w:rPr>
          <w:rFonts w:ascii="Times New Roman" w:eastAsia="Times New Roman" w:hAnsi="Times New Roman" w:cs="Times New Roman"/>
          <w:b/>
          <w:bCs/>
          <w:color w:val="000000"/>
          <w:sz w:val="24"/>
          <w:szCs w:val="24"/>
          <w:lang w:eastAsia="ru-RU" w:bidi="ru-RU"/>
        </w:rPr>
      </w:pPr>
      <w:r w:rsidRPr="00D16870">
        <w:rPr>
          <w:rFonts w:ascii="Times New Roman" w:eastAsia="Times New Roman" w:hAnsi="Times New Roman" w:cs="Times New Roman"/>
          <w:b/>
          <w:color w:val="000000"/>
          <w:sz w:val="24"/>
          <w:szCs w:val="24"/>
          <w:lang w:eastAsia="ru-RU" w:bidi="ru-RU"/>
        </w:rPr>
        <w:t>Статья 21.</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Председатель районной Думы. За</w:t>
      </w:r>
      <w:r>
        <w:rPr>
          <w:rFonts w:ascii="Times New Roman" w:eastAsia="Times New Roman" w:hAnsi="Times New Roman" w:cs="Times New Roman"/>
          <w:b/>
          <w:bCs/>
          <w:color w:val="000000"/>
          <w:sz w:val="24"/>
          <w:szCs w:val="24"/>
          <w:lang w:eastAsia="ru-RU" w:bidi="ru-RU"/>
        </w:rPr>
        <w:t xml:space="preserve">меститель председателя районной </w:t>
      </w:r>
      <w:r w:rsidRPr="005C247B">
        <w:rPr>
          <w:rFonts w:ascii="Times New Roman" w:eastAsia="Times New Roman" w:hAnsi="Times New Roman" w:cs="Times New Roman"/>
          <w:b/>
          <w:bCs/>
          <w:color w:val="000000"/>
          <w:sz w:val="24"/>
          <w:szCs w:val="24"/>
          <w:lang w:eastAsia="ru-RU" w:bidi="ru-RU"/>
        </w:rPr>
        <w:t>Думы</w:t>
      </w:r>
    </w:p>
    <w:p w:rsidR="00A80D7A" w:rsidRPr="005C247B" w:rsidRDefault="00A80D7A" w:rsidP="00A80D7A">
      <w:pPr>
        <w:widowControl w:val="0"/>
        <w:numPr>
          <w:ilvl w:val="0"/>
          <w:numId w:val="9"/>
        </w:numPr>
        <w:tabs>
          <w:tab w:val="left" w:pos="1079"/>
        </w:tabs>
        <w:spacing w:after="0" w:line="245"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Председатель районной Думы издает постановления и распоряжения по вопросам организации деятельности районной Думы, подписывает решения районной Думы.</w:t>
      </w:r>
    </w:p>
    <w:p w:rsidR="00A80D7A" w:rsidRPr="005C247B" w:rsidRDefault="00A80D7A" w:rsidP="00A80D7A">
      <w:pPr>
        <w:widowControl w:val="0"/>
        <w:numPr>
          <w:ilvl w:val="0"/>
          <w:numId w:val="9"/>
        </w:numPr>
        <w:tabs>
          <w:tab w:val="left" w:pos="1041"/>
        </w:tabs>
        <w:spacing w:after="0" w:line="245"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Председатель районной Думы руководит ее работой, организует процесс подготовки и принятия решений районной Думы.</w:t>
      </w:r>
    </w:p>
    <w:p w:rsidR="00A80D7A" w:rsidRPr="005C247B" w:rsidRDefault="00A80D7A" w:rsidP="00A80D7A">
      <w:pPr>
        <w:widowControl w:val="0"/>
        <w:spacing w:after="0" w:line="259"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Pr="005C247B">
        <w:rPr>
          <w:rFonts w:ascii="Times New Roman" w:eastAsia="Times New Roman" w:hAnsi="Times New Roman" w:cs="Times New Roman"/>
          <w:color w:val="000000"/>
          <w:sz w:val="24"/>
          <w:szCs w:val="24"/>
          <w:lang w:eastAsia="ru-RU" w:bidi="ru-RU"/>
        </w:rPr>
        <w:t>. Из числа депутатов районной Думы на срок ее полномочий открытым голосованием избирается заместитель председателя районной Думы. Порядок избрания заместителя председателя районной Думы определяется Регламентом работы районной Думы.</w:t>
      </w:r>
    </w:p>
    <w:p w:rsidR="00A80D7A" w:rsidRPr="005C247B" w:rsidRDefault="00A80D7A" w:rsidP="00A80D7A">
      <w:pPr>
        <w:widowControl w:val="0"/>
        <w:numPr>
          <w:ilvl w:val="0"/>
          <w:numId w:val="4"/>
        </w:numPr>
        <w:tabs>
          <w:tab w:val="left" w:pos="1046"/>
        </w:tabs>
        <w:spacing w:after="0" w:line="25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Заместитель председателя районной Думы исполняет обязанности председателя районной Думы в полном объеме в случае его временного отсутствия, либо по его поручению.</w:t>
      </w:r>
    </w:p>
    <w:p w:rsidR="00A80D7A" w:rsidRPr="005C247B" w:rsidRDefault="00A80D7A" w:rsidP="00A80D7A">
      <w:pPr>
        <w:widowControl w:val="0"/>
        <w:numPr>
          <w:ilvl w:val="0"/>
          <w:numId w:val="4"/>
        </w:numPr>
        <w:tabs>
          <w:tab w:val="left" w:pos="1145"/>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Председатель районной Думы:</w:t>
      </w:r>
    </w:p>
    <w:p w:rsidR="00A80D7A" w:rsidRPr="005C247B" w:rsidRDefault="00A80D7A" w:rsidP="00A80D7A">
      <w:pPr>
        <w:widowControl w:val="0"/>
        <w:numPr>
          <w:ilvl w:val="0"/>
          <w:numId w:val="10"/>
        </w:numPr>
        <w:tabs>
          <w:tab w:val="left" w:pos="1428"/>
        </w:tabs>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созывает заседания районной Думы, доводит до сведения депутатов районной Думы время и место их проведения, а также проект повестки дня;</w:t>
      </w:r>
    </w:p>
    <w:p w:rsidR="00A80D7A" w:rsidRPr="005C247B" w:rsidRDefault="00A80D7A" w:rsidP="00A80D7A">
      <w:pPr>
        <w:widowControl w:val="0"/>
        <w:numPr>
          <w:ilvl w:val="0"/>
          <w:numId w:val="10"/>
        </w:numPr>
        <w:tabs>
          <w:tab w:val="left" w:pos="1515"/>
        </w:tabs>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ведет заседания районной Думы;</w:t>
      </w:r>
    </w:p>
    <w:p w:rsidR="00A80D7A" w:rsidRPr="005C247B" w:rsidRDefault="00A80D7A" w:rsidP="00A80D7A">
      <w:pPr>
        <w:widowControl w:val="0"/>
        <w:numPr>
          <w:ilvl w:val="0"/>
          <w:numId w:val="10"/>
        </w:numPr>
        <w:tabs>
          <w:tab w:val="left" w:pos="1428"/>
        </w:tabs>
        <w:spacing w:after="0" w:line="25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оказывает содействие депутатам районной Думы в осуществлении ими своих полномочий, организует обеспечение их необходимой информацией;</w:t>
      </w:r>
    </w:p>
    <w:p w:rsidR="00A80D7A" w:rsidRPr="005C247B" w:rsidRDefault="00A80D7A" w:rsidP="00A80D7A">
      <w:pPr>
        <w:widowControl w:val="0"/>
        <w:numPr>
          <w:ilvl w:val="0"/>
          <w:numId w:val="10"/>
        </w:numPr>
        <w:tabs>
          <w:tab w:val="left" w:pos="1428"/>
        </w:tabs>
        <w:spacing w:after="0" w:line="226"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принимает меры по обеспечению гласности и учета общественного мнения в работе районной Думы;</w:t>
      </w:r>
    </w:p>
    <w:p w:rsidR="00A80D7A" w:rsidRPr="005C247B" w:rsidRDefault="00A80D7A" w:rsidP="00A80D7A">
      <w:pPr>
        <w:widowControl w:val="0"/>
        <w:numPr>
          <w:ilvl w:val="0"/>
          <w:numId w:val="10"/>
        </w:numPr>
        <w:tabs>
          <w:tab w:val="left" w:pos="1515"/>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подписывает протоколы заседаний и другие документы районной Думы;</w:t>
      </w:r>
    </w:p>
    <w:p w:rsidR="00A80D7A" w:rsidRPr="005C247B" w:rsidRDefault="00A80D7A" w:rsidP="00A80D7A">
      <w:pPr>
        <w:widowControl w:val="0"/>
        <w:numPr>
          <w:ilvl w:val="0"/>
          <w:numId w:val="10"/>
        </w:numPr>
        <w:tabs>
          <w:tab w:val="left" w:pos="1428"/>
        </w:tabs>
        <w:spacing w:after="0" w:line="23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lastRenderedPageBreak/>
        <w:t>организует работу по приему граждан, рассмотрению их обращений, заявлений и жалоб;</w:t>
      </w:r>
    </w:p>
    <w:p w:rsidR="00A80D7A" w:rsidRPr="005C247B" w:rsidRDefault="00A80D7A" w:rsidP="00A80D7A">
      <w:pPr>
        <w:widowControl w:val="0"/>
        <w:numPr>
          <w:ilvl w:val="0"/>
          <w:numId w:val="10"/>
        </w:numPr>
        <w:tabs>
          <w:tab w:val="left" w:pos="1515"/>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координирует деятельность комиссий, создаваемых районной Думой;</w:t>
      </w:r>
    </w:p>
    <w:p w:rsidR="00A80D7A" w:rsidRPr="005C247B" w:rsidRDefault="00A80D7A" w:rsidP="00A80D7A">
      <w:pPr>
        <w:widowControl w:val="0"/>
        <w:numPr>
          <w:ilvl w:val="0"/>
          <w:numId w:val="10"/>
        </w:numPr>
        <w:tabs>
          <w:tab w:val="left" w:pos="1416"/>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осуществляет иные полномочия в соответствии с Федеральными Законами, Законами Тюменской области, настоящим Уставом, а также Регламентом работы районной Думы.</w:t>
      </w:r>
    </w:p>
    <w:p w:rsidR="00A80D7A" w:rsidRPr="00A90F2B" w:rsidRDefault="00A80D7A" w:rsidP="00A80D7A">
      <w:pPr>
        <w:widowControl w:val="0"/>
        <w:spacing w:after="0" w:line="264" w:lineRule="exact"/>
        <w:ind w:firstLine="709"/>
        <w:jc w:val="both"/>
        <w:rPr>
          <w:rFonts w:ascii="Times New Roman" w:eastAsia="Times New Roman" w:hAnsi="Times New Roman" w:cs="Times New Roman"/>
          <w:color w:val="000000"/>
          <w:sz w:val="24"/>
          <w:szCs w:val="24"/>
          <w:lang w:eastAsia="ru-RU" w:bidi="ru-RU"/>
        </w:rPr>
      </w:pPr>
      <w:r w:rsidRPr="00A90F2B">
        <w:rPr>
          <w:rFonts w:ascii="Times New Roman" w:eastAsia="Times New Roman" w:hAnsi="Times New Roman" w:cs="Times New Roman"/>
          <w:color w:val="000000"/>
          <w:sz w:val="24"/>
          <w:szCs w:val="24"/>
          <w:lang w:eastAsia="ru-RU" w:bidi="ru-RU"/>
        </w:rPr>
        <w:t xml:space="preserve">5.1. </w:t>
      </w:r>
      <w:r w:rsidRPr="00A90F2B">
        <w:rPr>
          <w:rFonts w:ascii="Times New Roman" w:hAnsi="Times New Roman" w:cs="Times New Roman"/>
          <w:sz w:val="24"/>
          <w:szCs w:val="24"/>
        </w:rPr>
        <w:t>Председатель районной Думы должен соблюдать ограничения, запреты, исполнять обязанности, которые установлены Федеральным законом от 25.12.2008 №273-ФЗ «О противодействии коррупции», Федеральным законом от 03.12.2012 №230-ФЗ «О контроле за соответствием расходов лиц, замещающих государственные должности, и иных лиц их доходам», Федеральным законом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hAnsi="Times New Roman" w:cs="Times New Roman"/>
          <w:sz w:val="24"/>
          <w:szCs w:val="24"/>
        </w:rPr>
        <w:t>»</w:t>
      </w:r>
      <w:r w:rsidRPr="00A90F2B">
        <w:rPr>
          <w:rFonts w:ascii="Times New Roman" w:eastAsia="Times New Roman" w:hAnsi="Times New Roman" w:cs="Times New Roman"/>
          <w:color w:val="000000"/>
          <w:sz w:val="24"/>
          <w:szCs w:val="24"/>
          <w:lang w:eastAsia="ru-RU" w:bidi="ru-RU"/>
        </w:rPr>
        <w:t>.</w:t>
      </w:r>
    </w:p>
    <w:p w:rsidR="00A80D7A" w:rsidRPr="005C247B" w:rsidRDefault="00A80D7A" w:rsidP="00A80D7A">
      <w:pPr>
        <w:widowControl w:val="0"/>
        <w:numPr>
          <w:ilvl w:val="0"/>
          <w:numId w:val="4"/>
        </w:numPr>
        <w:tabs>
          <w:tab w:val="left" w:pos="1071"/>
        </w:tabs>
        <w:spacing w:after="0" w:line="226"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Председатель районной Думы подконтролен и подотчетен населению и Думе муниципального района.</w:t>
      </w:r>
    </w:p>
    <w:p w:rsidR="00A80D7A" w:rsidRPr="005C247B" w:rsidRDefault="00A80D7A" w:rsidP="00A80D7A">
      <w:pPr>
        <w:widowControl w:val="0"/>
        <w:numPr>
          <w:ilvl w:val="0"/>
          <w:numId w:val="4"/>
        </w:numPr>
        <w:tabs>
          <w:tab w:val="left" w:pos="1164"/>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Полномочия председателя районной Думы прекращаются досрочно в случае:</w:t>
      </w:r>
    </w:p>
    <w:p w:rsidR="00A80D7A" w:rsidRDefault="00A80D7A" w:rsidP="00A80D7A">
      <w:pPr>
        <w:widowControl w:val="0"/>
        <w:numPr>
          <w:ilvl w:val="0"/>
          <w:numId w:val="11"/>
        </w:numPr>
        <w:tabs>
          <w:tab w:val="left" w:pos="1193"/>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смерти;</w:t>
      </w:r>
    </w:p>
    <w:p w:rsidR="00A80D7A" w:rsidRPr="00D16870" w:rsidRDefault="00A80D7A" w:rsidP="00A80D7A">
      <w:pPr>
        <w:widowControl w:val="0"/>
        <w:numPr>
          <w:ilvl w:val="0"/>
          <w:numId w:val="11"/>
        </w:numPr>
        <w:tabs>
          <w:tab w:val="left" w:pos="1193"/>
        </w:tabs>
        <w:spacing w:after="0" w:line="240" w:lineRule="exact"/>
        <w:ind w:firstLine="709"/>
        <w:jc w:val="both"/>
        <w:rPr>
          <w:rFonts w:ascii="Times New Roman" w:eastAsia="Times New Roman" w:hAnsi="Times New Roman" w:cs="Times New Roman"/>
          <w:color w:val="000000"/>
          <w:sz w:val="24"/>
          <w:szCs w:val="24"/>
          <w:lang w:eastAsia="ru-RU" w:bidi="ru-RU"/>
        </w:rPr>
      </w:pPr>
      <w:r w:rsidRPr="00D16870">
        <w:rPr>
          <w:rFonts w:ascii="Times New Roman" w:eastAsia="Times New Roman" w:hAnsi="Times New Roman" w:cs="Times New Roman"/>
          <w:color w:val="000000"/>
          <w:sz w:val="24"/>
          <w:szCs w:val="24"/>
          <w:lang w:eastAsia="ru-RU" w:bidi="ru-RU"/>
        </w:rPr>
        <w:t>отставки по собственному желанию;</w:t>
      </w:r>
    </w:p>
    <w:p w:rsidR="00A80D7A" w:rsidRPr="005C247B" w:rsidRDefault="00A80D7A" w:rsidP="00A80D7A">
      <w:pPr>
        <w:widowControl w:val="0"/>
        <w:numPr>
          <w:ilvl w:val="0"/>
          <w:numId w:val="11"/>
        </w:numPr>
        <w:tabs>
          <w:tab w:val="left" w:pos="1198"/>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утратил силу;</w:t>
      </w:r>
    </w:p>
    <w:p w:rsidR="00A80D7A" w:rsidRPr="005C247B" w:rsidRDefault="00A80D7A" w:rsidP="00A80D7A">
      <w:pPr>
        <w:widowControl w:val="0"/>
        <w:numPr>
          <w:ilvl w:val="0"/>
          <w:numId w:val="11"/>
        </w:numPr>
        <w:tabs>
          <w:tab w:val="left" w:pos="1202"/>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признания судом недееспособным или ограниченно дееспособным;</w:t>
      </w:r>
    </w:p>
    <w:p w:rsidR="00A80D7A" w:rsidRPr="005C247B" w:rsidRDefault="00A80D7A" w:rsidP="00A80D7A">
      <w:pPr>
        <w:widowControl w:val="0"/>
        <w:numPr>
          <w:ilvl w:val="0"/>
          <w:numId w:val="11"/>
        </w:numPr>
        <w:tabs>
          <w:tab w:val="left" w:pos="1202"/>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признания судом безвестно отсутствующим или объявления умершим;</w:t>
      </w:r>
    </w:p>
    <w:p w:rsidR="00A80D7A" w:rsidRPr="005C247B" w:rsidRDefault="00A80D7A" w:rsidP="00A80D7A">
      <w:pPr>
        <w:widowControl w:val="0"/>
        <w:numPr>
          <w:ilvl w:val="0"/>
          <w:numId w:val="11"/>
        </w:numPr>
        <w:tabs>
          <w:tab w:val="left" w:pos="1202"/>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вступления в отношении его в законную силу обвинительного приговора суда;</w:t>
      </w:r>
    </w:p>
    <w:p w:rsidR="00A80D7A" w:rsidRPr="005C247B" w:rsidRDefault="00A80D7A" w:rsidP="00A80D7A">
      <w:pPr>
        <w:widowControl w:val="0"/>
        <w:numPr>
          <w:ilvl w:val="0"/>
          <w:numId w:val="11"/>
        </w:numPr>
        <w:tabs>
          <w:tab w:val="left" w:pos="1202"/>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выезда за пределы Российской Федерации на постоянное место жительства;</w:t>
      </w:r>
    </w:p>
    <w:p w:rsidR="00A80D7A" w:rsidRPr="005C247B" w:rsidRDefault="00A80D7A" w:rsidP="00A80D7A">
      <w:pPr>
        <w:widowControl w:val="0"/>
        <w:numPr>
          <w:ilvl w:val="0"/>
          <w:numId w:val="11"/>
        </w:numPr>
        <w:tabs>
          <w:tab w:val="left" w:pos="1131"/>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80D7A" w:rsidRPr="005C247B" w:rsidRDefault="00A80D7A" w:rsidP="00A80D7A">
      <w:pPr>
        <w:widowControl w:val="0"/>
        <w:numPr>
          <w:ilvl w:val="0"/>
          <w:numId w:val="11"/>
        </w:numPr>
        <w:tabs>
          <w:tab w:val="left" w:pos="1193"/>
        </w:tabs>
        <w:spacing w:after="0" w:line="288"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отзыва избирателями;</w:t>
      </w:r>
    </w:p>
    <w:p w:rsidR="00A80D7A" w:rsidRPr="005C247B" w:rsidRDefault="00A80D7A" w:rsidP="00A80D7A">
      <w:pPr>
        <w:widowControl w:val="0"/>
        <w:numPr>
          <w:ilvl w:val="0"/>
          <w:numId w:val="11"/>
        </w:numPr>
        <w:tabs>
          <w:tab w:val="left" w:pos="1289"/>
        </w:tabs>
        <w:spacing w:after="0" w:line="288"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досрочного прекращения полномочий районной Думы;</w:t>
      </w:r>
    </w:p>
    <w:p w:rsidR="00A80D7A" w:rsidRPr="00B92710" w:rsidRDefault="00A80D7A" w:rsidP="00A80D7A">
      <w:pPr>
        <w:widowControl w:val="0"/>
        <w:numPr>
          <w:ilvl w:val="0"/>
          <w:numId w:val="11"/>
        </w:numPr>
        <w:tabs>
          <w:tab w:val="left" w:pos="1289"/>
        </w:tabs>
        <w:spacing w:after="0" w:line="288"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несоблюдения ограничений, </w:t>
      </w:r>
      <w:r w:rsidRPr="00B92710">
        <w:rPr>
          <w:rFonts w:ascii="Times New Roman" w:hAnsi="Times New Roman" w:cs="Times New Roman"/>
          <w:bCs/>
          <w:sz w:val="24"/>
          <w:szCs w:val="24"/>
        </w:rPr>
        <w:t>запретов, неисполнения обязанностей, установленных федеральными законами, если иное не предусмотрено Федеральным законом №131-ФЗ</w:t>
      </w:r>
      <w:r w:rsidRPr="00B92710">
        <w:rPr>
          <w:rFonts w:ascii="Times New Roman" w:eastAsia="Times New Roman" w:hAnsi="Times New Roman" w:cs="Times New Roman"/>
          <w:color w:val="000000"/>
          <w:sz w:val="24"/>
          <w:szCs w:val="24"/>
          <w:lang w:eastAsia="ru-RU" w:bidi="ru-RU"/>
        </w:rPr>
        <w:t>;</w:t>
      </w:r>
    </w:p>
    <w:p w:rsidR="00A80D7A" w:rsidRPr="005C247B" w:rsidRDefault="00A80D7A" w:rsidP="00A80D7A">
      <w:pPr>
        <w:widowControl w:val="0"/>
        <w:spacing w:after="0" w:line="288"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12</w:t>
      </w:r>
      <w:r w:rsidRPr="005C247B">
        <w:rPr>
          <w:rFonts w:ascii="Times New Roman" w:eastAsia="Times New Roman" w:hAnsi="Times New Roman" w:cs="Times New Roman"/>
          <w:color w:val="000000"/>
          <w:sz w:val="24"/>
          <w:szCs w:val="24"/>
          <w:lang w:eastAsia="ru-RU" w:bidi="ru-RU"/>
        </w:rPr>
        <w:t>) призыва на военную службу и</w:t>
      </w:r>
      <w:r>
        <w:rPr>
          <w:rFonts w:ascii="Times New Roman" w:eastAsia="Times New Roman" w:hAnsi="Times New Roman" w:cs="Times New Roman"/>
          <w:color w:val="000000"/>
          <w:sz w:val="24"/>
          <w:szCs w:val="24"/>
          <w:lang w:eastAsia="ru-RU" w:bidi="ru-RU"/>
        </w:rPr>
        <w:t xml:space="preserve">ли направления на заменяющую ее </w:t>
      </w:r>
      <w:r w:rsidRPr="005C247B">
        <w:rPr>
          <w:rFonts w:ascii="Times New Roman" w:eastAsia="Times New Roman" w:hAnsi="Times New Roman" w:cs="Times New Roman"/>
          <w:color w:val="000000"/>
          <w:sz w:val="24"/>
          <w:szCs w:val="24"/>
          <w:lang w:eastAsia="ru-RU" w:bidi="ru-RU"/>
        </w:rPr>
        <w:t>альтернативную гражданскую службу;</w:t>
      </w:r>
    </w:p>
    <w:p w:rsidR="00A80D7A" w:rsidRPr="005C247B" w:rsidRDefault="00A80D7A" w:rsidP="00A80D7A">
      <w:pPr>
        <w:widowControl w:val="0"/>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13) в иных случаях, предусмотренных федеральным</w:t>
      </w:r>
      <w:r>
        <w:rPr>
          <w:rFonts w:ascii="Times New Roman" w:eastAsia="Times New Roman" w:hAnsi="Times New Roman" w:cs="Times New Roman"/>
          <w:color w:val="000000"/>
          <w:sz w:val="24"/>
          <w:szCs w:val="24"/>
          <w:lang w:eastAsia="ru-RU" w:bidi="ru-RU"/>
        </w:rPr>
        <w:t>и</w:t>
      </w:r>
      <w:r w:rsidRPr="005C247B">
        <w:rPr>
          <w:rFonts w:ascii="Times New Roman" w:eastAsia="Times New Roman" w:hAnsi="Times New Roman" w:cs="Times New Roman"/>
          <w:color w:val="000000"/>
          <w:sz w:val="24"/>
          <w:szCs w:val="24"/>
          <w:lang w:eastAsia="ru-RU" w:bidi="ru-RU"/>
        </w:rPr>
        <w:t xml:space="preserve"> закон</w:t>
      </w:r>
      <w:r>
        <w:rPr>
          <w:rFonts w:ascii="Times New Roman" w:eastAsia="Times New Roman" w:hAnsi="Times New Roman" w:cs="Times New Roman"/>
          <w:color w:val="000000"/>
          <w:sz w:val="24"/>
          <w:szCs w:val="24"/>
          <w:lang w:eastAsia="ru-RU" w:bidi="ru-RU"/>
        </w:rPr>
        <w:t>а</w:t>
      </w:r>
      <w:r w:rsidRPr="005C247B">
        <w:rPr>
          <w:rFonts w:ascii="Times New Roman" w:eastAsia="Times New Roman" w:hAnsi="Times New Roman" w:cs="Times New Roman"/>
          <w:color w:val="000000"/>
          <w:sz w:val="24"/>
          <w:szCs w:val="24"/>
          <w:lang w:eastAsia="ru-RU" w:bidi="ru-RU"/>
        </w:rPr>
        <w:t>м</w:t>
      </w:r>
      <w:r>
        <w:rPr>
          <w:rFonts w:ascii="Times New Roman" w:eastAsia="Times New Roman" w:hAnsi="Times New Roman" w:cs="Times New Roman"/>
          <w:color w:val="000000"/>
          <w:sz w:val="24"/>
          <w:szCs w:val="24"/>
          <w:lang w:eastAsia="ru-RU" w:bidi="ru-RU"/>
        </w:rPr>
        <w:t>и</w:t>
      </w:r>
      <w:r w:rsidRPr="005C247B">
        <w:rPr>
          <w:rFonts w:ascii="Times New Roman" w:eastAsia="Times New Roman" w:hAnsi="Times New Roman" w:cs="Times New Roman"/>
          <w:color w:val="000000"/>
          <w:sz w:val="24"/>
          <w:szCs w:val="24"/>
          <w:lang w:eastAsia="ru-RU" w:bidi="ru-RU"/>
        </w:rPr>
        <w:t>.</w:t>
      </w:r>
    </w:p>
    <w:p w:rsidR="00A80D7A" w:rsidRPr="006A79D4" w:rsidRDefault="00A80D7A" w:rsidP="00A80D7A">
      <w:pPr>
        <w:widowControl w:val="0"/>
        <w:numPr>
          <w:ilvl w:val="0"/>
          <w:numId w:val="4"/>
        </w:numPr>
        <w:tabs>
          <w:tab w:val="left" w:pos="1071"/>
        </w:tabs>
        <w:spacing w:after="213" w:line="259" w:lineRule="exact"/>
        <w:ind w:firstLine="709"/>
        <w:jc w:val="both"/>
        <w:rPr>
          <w:rFonts w:ascii="Times New Roman" w:eastAsia="Times New Roman" w:hAnsi="Times New Roman" w:cs="Times New Roman"/>
          <w:color w:val="000000"/>
          <w:sz w:val="24"/>
          <w:szCs w:val="24"/>
          <w:lang w:eastAsia="ru-RU" w:bidi="ru-RU"/>
        </w:rPr>
      </w:pPr>
      <w:r w:rsidRPr="006A79D4">
        <w:rPr>
          <w:rFonts w:ascii="Times New Roman" w:eastAsia="Times New Roman" w:hAnsi="Times New Roman" w:cs="Times New Roman"/>
          <w:color w:val="000000"/>
          <w:sz w:val="24"/>
          <w:szCs w:val="24"/>
          <w:lang w:eastAsia="ru-RU" w:bidi="ru-RU"/>
        </w:rPr>
        <w:t>В случае досрочного прекращения полном</w:t>
      </w:r>
      <w:r>
        <w:rPr>
          <w:rFonts w:ascii="Times New Roman" w:eastAsia="Times New Roman" w:hAnsi="Times New Roman" w:cs="Times New Roman"/>
          <w:color w:val="000000"/>
          <w:sz w:val="24"/>
          <w:szCs w:val="24"/>
          <w:lang w:eastAsia="ru-RU" w:bidi="ru-RU"/>
        </w:rPr>
        <w:t>очий председателя районной Думы</w:t>
      </w:r>
      <w:r w:rsidRPr="006A79D4">
        <w:rPr>
          <w:rFonts w:ascii="Times New Roman" w:hAnsi="Times New Roman" w:cs="Times New Roman"/>
          <w:sz w:val="24"/>
          <w:szCs w:val="24"/>
        </w:rPr>
        <w:t>, либо применения к нему по решению суда мер процессуального принуждения в виде заключения под стражу или временного отстранения от должности</w:t>
      </w:r>
      <w:r w:rsidRPr="006A79D4">
        <w:rPr>
          <w:rFonts w:ascii="Times New Roman" w:eastAsia="Times New Roman" w:hAnsi="Times New Roman" w:cs="Times New Roman"/>
          <w:color w:val="000000"/>
          <w:sz w:val="24"/>
          <w:szCs w:val="24"/>
          <w:lang w:eastAsia="ru-RU" w:bidi="ru-RU"/>
        </w:rPr>
        <w:t xml:space="preserve"> его полномочия временно исполняет один из депутатов районной Думы, в соответствии с настоящим уставом и регламентом работы районной Думы.</w:t>
      </w:r>
    </w:p>
    <w:p w:rsidR="00A80D7A" w:rsidRPr="005C247B" w:rsidRDefault="00A80D7A" w:rsidP="00A80D7A">
      <w:pPr>
        <w:keepNext/>
        <w:keepLines/>
        <w:widowControl w:val="0"/>
        <w:spacing w:after="0" w:line="293" w:lineRule="exact"/>
        <w:ind w:firstLine="820"/>
        <w:jc w:val="both"/>
        <w:outlineLvl w:val="1"/>
        <w:rPr>
          <w:rFonts w:ascii="Times New Roman" w:eastAsia="Times New Roman" w:hAnsi="Times New Roman" w:cs="Times New Roman"/>
          <w:b/>
          <w:bCs/>
          <w:color w:val="000000"/>
          <w:sz w:val="24"/>
          <w:szCs w:val="24"/>
          <w:lang w:eastAsia="ru-RU" w:bidi="ru-RU"/>
        </w:rPr>
      </w:pPr>
      <w:bookmarkStart w:id="2" w:name="bookmark12"/>
      <w:r w:rsidRPr="002F5C85">
        <w:rPr>
          <w:rFonts w:ascii="Times New Roman" w:eastAsia="Times New Roman" w:hAnsi="Times New Roman" w:cs="Times New Roman"/>
          <w:b/>
          <w:color w:val="000000"/>
          <w:sz w:val="24"/>
          <w:szCs w:val="24"/>
          <w:lang w:eastAsia="ru-RU" w:bidi="ru-RU"/>
        </w:rPr>
        <w:t>Статья 22.</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Компетенция районной Думы</w:t>
      </w:r>
      <w:bookmarkEnd w:id="2"/>
    </w:p>
    <w:p w:rsidR="00A80D7A" w:rsidRPr="005C247B" w:rsidRDefault="00A80D7A" w:rsidP="00A80D7A">
      <w:pPr>
        <w:widowControl w:val="0"/>
        <w:numPr>
          <w:ilvl w:val="0"/>
          <w:numId w:val="12"/>
        </w:numPr>
        <w:tabs>
          <w:tab w:val="left" w:pos="1140"/>
        </w:tabs>
        <w:spacing w:after="0" w:line="293"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 исключительной компетенции районной Думы находятся:</w:t>
      </w:r>
    </w:p>
    <w:p w:rsidR="00A80D7A" w:rsidRPr="005C247B" w:rsidRDefault="00A80D7A" w:rsidP="00A80D7A">
      <w:pPr>
        <w:widowControl w:val="0"/>
        <w:numPr>
          <w:ilvl w:val="0"/>
          <w:numId w:val="13"/>
        </w:numPr>
        <w:tabs>
          <w:tab w:val="left" w:pos="1169"/>
        </w:tabs>
        <w:spacing w:after="0" w:line="293"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принятие устава муниципального района и внесение в него изменений и</w:t>
      </w:r>
    </w:p>
    <w:p w:rsidR="00A80D7A" w:rsidRPr="005C247B" w:rsidRDefault="00A80D7A" w:rsidP="00A80D7A">
      <w:pPr>
        <w:widowControl w:val="0"/>
        <w:spacing w:after="0" w:line="240" w:lineRule="exact"/>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дополнений;</w:t>
      </w:r>
    </w:p>
    <w:p w:rsidR="00A80D7A" w:rsidRPr="005C247B" w:rsidRDefault="00A80D7A" w:rsidP="00A80D7A">
      <w:pPr>
        <w:widowControl w:val="0"/>
        <w:numPr>
          <w:ilvl w:val="0"/>
          <w:numId w:val="13"/>
        </w:numPr>
        <w:tabs>
          <w:tab w:val="left" w:pos="1198"/>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утверждение местного бюджета и отчета о его исполнении;</w:t>
      </w:r>
    </w:p>
    <w:p w:rsidR="00A80D7A" w:rsidRPr="005C247B" w:rsidRDefault="00A80D7A" w:rsidP="00A80D7A">
      <w:pPr>
        <w:widowControl w:val="0"/>
        <w:numPr>
          <w:ilvl w:val="0"/>
          <w:numId w:val="13"/>
        </w:numPr>
        <w:tabs>
          <w:tab w:val="left" w:pos="1083"/>
        </w:tabs>
        <w:spacing w:after="0" w:line="25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установление, изменение и отмена местных налогов и сборов в соответствии с </w:t>
      </w:r>
      <w:r w:rsidRPr="005C247B">
        <w:rPr>
          <w:rFonts w:ascii="Times New Roman" w:eastAsia="Times New Roman" w:hAnsi="Times New Roman" w:cs="Times New Roman"/>
          <w:color w:val="000000"/>
          <w:sz w:val="24"/>
          <w:szCs w:val="24"/>
          <w:lang w:eastAsia="ru-RU" w:bidi="ru-RU"/>
        </w:rPr>
        <w:lastRenderedPageBreak/>
        <w:t>законодательством Российской Федерации о налогах и сборах;</w:t>
      </w:r>
    </w:p>
    <w:p w:rsidR="00A80D7A" w:rsidRPr="004537DF" w:rsidRDefault="00A80D7A" w:rsidP="00A80D7A">
      <w:pPr>
        <w:widowControl w:val="0"/>
        <w:numPr>
          <w:ilvl w:val="0"/>
          <w:numId w:val="13"/>
        </w:numPr>
        <w:tabs>
          <w:tab w:val="left" w:pos="1088"/>
        </w:tabs>
        <w:spacing w:after="0" w:line="235" w:lineRule="exact"/>
        <w:ind w:firstLine="709"/>
        <w:jc w:val="both"/>
        <w:rPr>
          <w:rFonts w:ascii="Times New Roman" w:eastAsia="Times New Roman" w:hAnsi="Times New Roman" w:cs="Times New Roman"/>
          <w:color w:val="000000"/>
          <w:sz w:val="24"/>
          <w:szCs w:val="24"/>
          <w:lang w:eastAsia="ru-RU" w:bidi="ru-RU"/>
        </w:rPr>
      </w:pPr>
      <w:r w:rsidRPr="004537DF">
        <w:rPr>
          <w:rFonts w:ascii="Times New Roman" w:hAnsi="Times New Roman" w:cs="Times New Roman"/>
          <w:color w:val="000000"/>
          <w:sz w:val="24"/>
          <w:szCs w:val="24"/>
        </w:rPr>
        <w:t>утверждение по представлению Главы района  стратегии социально-экономического развития муниципального образования;</w:t>
      </w:r>
    </w:p>
    <w:p w:rsidR="00A80D7A" w:rsidRPr="005C247B" w:rsidRDefault="00A80D7A" w:rsidP="00A80D7A">
      <w:pPr>
        <w:widowControl w:val="0"/>
        <w:numPr>
          <w:ilvl w:val="0"/>
          <w:numId w:val="13"/>
        </w:numPr>
        <w:tabs>
          <w:tab w:val="left" w:pos="1088"/>
        </w:tabs>
        <w:spacing w:after="0" w:line="235"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определение порядка управления и распоряжения имуществом, находящимся в муниципальной собственности;</w:t>
      </w:r>
    </w:p>
    <w:p w:rsidR="00A80D7A" w:rsidRDefault="00A80D7A" w:rsidP="00A80D7A">
      <w:pPr>
        <w:widowControl w:val="0"/>
        <w:numPr>
          <w:ilvl w:val="0"/>
          <w:numId w:val="13"/>
        </w:numPr>
        <w:tabs>
          <w:tab w:val="left" w:pos="1088"/>
        </w:tabs>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r>
        <w:rPr>
          <w:rFonts w:ascii="Times New Roman" w:eastAsia="Times New Roman" w:hAnsi="Times New Roman" w:cs="Times New Roman"/>
          <w:color w:val="000000"/>
          <w:sz w:val="24"/>
          <w:szCs w:val="24"/>
          <w:lang w:eastAsia="ru-RU" w:bidi="ru-RU"/>
        </w:rPr>
        <w:t xml:space="preserve"> </w:t>
      </w:r>
    </w:p>
    <w:p w:rsidR="00A80D7A" w:rsidRDefault="00A80D7A" w:rsidP="00A80D7A">
      <w:pPr>
        <w:widowControl w:val="0"/>
        <w:numPr>
          <w:ilvl w:val="0"/>
          <w:numId w:val="13"/>
        </w:numPr>
        <w:tabs>
          <w:tab w:val="left" w:pos="1088"/>
        </w:tabs>
        <w:spacing w:after="0" w:line="264" w:lineRule="exact"/>
        <w:ind w:firstLine="709"/>
        <w:jc w:val="both"/>
        <w:rPr>
          <w:rFonts w:ascii="Times New Roman" w:eastAsia="Times New Roman" w:hAnsi="Times New Roman" w:cs="Times New Roman"/>
          <w:color w:val="000000"/>
          <w:sz w:val="24"/>
          <w:szCs w:val="24"/>
          <w:lang w:eastAsia="ru-RU" w:bidi="ru-RU"/>
        </w:rPr>
      </w:pPr>
      <w:r w:rsidRPr="002F5C85">
        <w:rPr>
          <w:rFonts w:ascii="Times New Roman" w:eastAsia="Times New Roman" w:hAnsi="Times New Roman" w:cs="Times New Roman"/>
          <w:color w:val="000000"/>
          <w:sz w:val="24"/>
          <w:szCs w:val="24"/>
          <w:lang w:eastAsia="ru-RU" w:bidi="ru-RU"/>
        </w:rPr>
        <w:t>определение порядка участия муниципального района в организациях межмуниципального сотрудничества;</w:t>
      </w:r>
    </w:p>
    <w:p w:rsidR="00A80D7A" w:rsidRDefault="00A80D7A" w:rsidP="00A80D7A">
      <w:pPr>
        <w:widowControl w:val="0"/>
        <w:numPr>
          <w:ilvl w:val="0"/>
          <w:numId w:val="13"/>
        </w:numPr>
        <w:tabs>
          <w:tab w:val="left" w:pos="1088"/>
        </w:tabs>
        <w:spacing w:after="0" w:line="264" w:lineRule="exact"/>
        <w:ind w:firstLine="709"/>
        <w:jc w:val="both"/>
        <w:rPr>
          <w:rFonts w:ascii="Times New Roman" w:eastAsia="Times New Roman" w:hAnsi="Times New Roman" w:cs="Times New Roman"/>
          <w:color w:val="000000"/>
          <w:sz w:val="24"/>
          <w:szCs w:val="24"/>
          <w:lang w:eastAsia="ru-RU" w:bidi="ru-RU"/>
        </w:rPr>
      </w:pPr>
      <w:r w:rsidRPr="002F5C85">
        <w:rPr>
          <w:rFonts w:ascii="Times New Roman" w:eastAsia="Times New Roman" w:hAnsi="Times New Roman" w:cs="Times New Roman"/>
          <w:color w:val="000000"/>
          <w:sz w:val="24"/>
          <w:szCs w:val="24"/>
          <w:lang w:eastAsia="ru-RU" w:bidi="ru-RU"/>
        </w:rPr>
        <w:t>определение порядка материально-технического и организационного обеспечения деятельности органов местного самоуправления муниципального района;</w:t>
      </w:r>
    </w:p>
    <w:p w:rsidR="00A80D7A" w:rsidRDefault="00A80D7A" w:rsidP="00A80D7A">
      <w:pPr>
        <w:widowControl w:val="0"/>
        <w:numPr>
          <w:ilvl w:val="0"/>
          <w:numId w:val="13"/>
        </w:numPr>
        <w:tabs>
          <w:tab w:val="left" w:pos="1088"/>
        </w:tabs>
        <w:spacing w:after="0" w:line="264" w:lineRule="exact"/>
        <w:ind w:firstLine="709"/>
        <w:jc w:val="both"/>
        <w:rPr>
          <w:rFonts w:ascii="Times New Roman" w:eastAsia="Times New Roman" w:hAnsi="Times New Roman" w:cs="Times New Roman"/>
          <w:color w:val="000000"/>
          <w:sz w:val="24"/>
          <w:szCs w:val="24"/>
          <w:lang w:eastAsia="ru-RU" w:bidi="ru-RU"/>
        </w:rPr>
      </w:pPr>
      <w:r w:rsidRPr="002F5C85">
        <w:rPr>
          <w:rFonts w:ascii="Times New Roman" w:eastAsia="Times New Roman" w:hAnsi="Times New Roman" w:cs="Times New Roman"/>
          <w:color w:val="000000"/>
          <w:sz w:val="24"/>
          <w:szCs w:val="24"/>
          <w:lang w:eastAsia="ru-RU" w:bidi="ru-RU"/>
        </w:rPr>
        <w:t>контроль за исполнением органами и должностными лицами местного самоуправления полномочий по решению вопросов местного значения в соответствии с настоящим Уставом;</w:t>
      </w:r>
    </w:p>
    <w:p w:rsidR="00A80D7A" w:rsidRPr="002F5C85" w:rsidRDefault="00A80D7A" w:rsidP="00A80D7A">
      <w:pPr>
        <w:widowControl w:val="0"/>
        <w:numPr>
          <w:ilvl w:val="0"/>
          <w:numId w:val="13"/>
        </w:numPr>
        <w:tabs>
          <w:tab w:val="left" w:pos="1088"/>
        </w:tabs>
        <w:spacing w:after="0" w:line="264" w:lineRule="exact"/>
        <w:ind w:firstLine="709"/>
        <w:jc w:val="both"/>
        <w:rPr>
          <w:rFonts w:ascii="Times New Roman" w:eastAsia="Times New Roman" w:hAnsi="Times New Roman" w:cs="Times New Roman"/>
          <w:color w:val="000000"/>
          <w:sz w:val="24"/>
          <w:szCs w:val="24"/>
          <w:lang w:eastAsia="ru-RU" w:bidi="ru-RU"/>
        </w:rPr>
      </w:pPr>
      <w:r w:rsidRPr="002F5C85">
        <w:rPr>
          <w:rFonts w:ascii="Times New Roman" w:eastAsia="Times New Roman" w:hAnsi="Times New Roman" w:cs="Times New Roman"/>
          <w:color w:val="000000"/>
          <w:sz w:val="24"/>
          <w:szCs w:val="24"/>
          <w:lang w:eastAsia="ru-RU" w:bidi="ru-RU"/>
        </w:rPr>
        <w:t>принятие решения об удалении Главы района в отставку.</w:t>
      </w:r>
    </w:p>
    <w:p w:rsidR="00A80D7A" w:rsidRPr="005C247B" w:rsidRDefault="00A80D7A" w:rsidP="00A80D7A">
      <w:pPr>
        <w:widowControl w:val="0"/>
        <w:numPr>
          <w:ilvl w:val="0"/>
          <w:numId w:val="12"/>
        </w:numPr>
        <w:tabs>
          <w:tab w:val="left" w:pos="1094"/>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 компетенции районной Думы находятся:</w:t>
      </w:r>
    </w:p>
    <w:p w:rsidR="00A80D7A" w:rsidRPr="005C247B" w:rsidRDefault="00A80D7A" w:rsidP="00A80D7A">
      <w:pPr>
        <w:widowControl w:val="0"/>
        <w:numPr>
          <w:ilvl w:val="0"/>
          <w:numId w:val="14"/>
        </w:numPr>
        <w:tabs>
          <w:tab w:val="left" w:pos="1045"/>
        </w:tabs>
        <w:spacing w:after="0" w:line="235"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утверждение структуры районной администрации по представлению главы района;</w:t>
      </w:r>
    </w:p>
    <w:p w:rsidR="00A80D7A" w:rsidRPr="005C247B" w:rsidRDefault="00A80D7A" w:rsidP="00A80D7A">
      <w:pPr>
        <w:widowControl w:val="0"/>
        <w:numPr>
          <w:ilvl w:val="0"/>
          <w:numId w:val="14"/>
        </w:numPr>
        <w:tabs>
          <w:tab w:val="left" w:pos="1045"/>
        </w:tabs>
        <w:spacing w:after="0" w:line="25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формирование избирательной комиссии муниципального района в соответствии с Федеральным законом, законом Тюменской области;</w:t>
      </w:r>
    </w:p>
    <w:p w:rsidR="00A80D7A" w:rsidRPr="005C247B" w:rsidRDefault="00A80D7A" w:rsidP="00A80D7A">
      <w:pPr>
        <w:widowControl w:val="0"/>
        <w:numPr>
          <w:ilvl w:val="0"/>
          <w:numId w:val="14"/>
        </w:numPr>
        <w:tabs>
          <w:tab w:val="left" w:pos="1045"/>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определение в соответствии с законодательством Российской Федерации порядка предоставления, использования и изъятия земельных участков, а также распоряжения земельными участками, находящимися в муниципальной собственности;</w:t>
      </w:r>
    </w:p>
    <w:p w:rsidR="00A80D7A" w:rsidRPr="005C247B" w:rsidRDefault="00A80D7A" w:rsidP="00A80D7A">
      <w:pPr>
        <w:widowControl w:val="0"/>
        <w:numPr>
          <w:ilvl w:val="0"/>
          <w:numId w:val="14"/>
        </w:numPr>
        <w:tabs>
          <w:tab w:val="left" w:pos="1045"/>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внесение в органы государственной власти Тюменской области инициатив, оформленных в виде решений районной Думы об изменении границ, преобразовании муниципального района;</w:t>
      </w:r>
    </w:p>
    <w:p w:rsidR="00A80D7A" w:rsidRPr="005C247B" w:rsidRDefault="00A80D7A" w:rsidP="00A80D7A">
      <w:pPr>
        <w:widowControl w:val="0"/>
        <w:numPr>
          <w:ilvl w:val="0"/>
          <w:numId w:val="14"/>
        </w:numPr>
        <w:tabs>
          <w:tab w:val="left" w:pos="1045"/>
        </w:tabs>
        <w:spacing w:after="0" w:line="25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принятие решения о привлечении жителей муниципального района к социально значимым для муниципального района работам;</w:t>
      </w:r>
    </w:p>
    <w:p w:rsidR="00A80D7A" w:rsidRPr="005C247B" w:rsidRDefault="00A80D7A" w:rsidP="00A80D7A">
      <w:pPr>
        <w:widowControl w:val="0"/>
        <w:numPr>
          <w:ilvl w:val="0"/>
          <w:numId w:val="14"/>
        </w:numPr>
        <w:tabs>
          <w:tab w:val="left" w:pos="1052"/>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заслушивание ежегодных отчетов Председателя районной Думы о результатах его деятельности;</w:t>
      </w:r>
    </w:p>
    <w:p w:rsidR="00A80D7A" w:rsidRPr="005C247B" w:rsidRDefault="00A80D7A" w:rsidP="00A80D7A">
      <w:pPr>
        <w:widowControl w:val="0"/>
        <w:numPr>
          <w:ilvl w:val="0"/>
          <w:numId w:val="14"/>
        </w:numPr>
        <w:tabs>
          <w:tab w:val="left" w:pos="1045"/>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заслушивание ежегодных отчетов Главы района о результатах его деятельности и деятельности районной администрации, в том числе о решении вопросов, поставленных районной Думой.</w:t>
      </w:r>
    </w:p>
    <w:p w:rsidR="00A80D7A" w:rsidRPr="005C247B" w:rsidRDefault="00A80D7A" w:rsidP="00A80D7A">
      <w:pPr>
        <w:widowControl w:val="0"/>
        <w:numPr>
          <w:ilvl w:val="0"/>
          <w:numId w:val="12"/>
        </w:numPr>
        <w:tabs>
          <w:tab w:val="left" w:pos="1045"/>
        </w:tabs>
        <w:spacing w:after="308"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Районная Дума обладает иными полномочиями, определенными федеральными законами и принимаемыми в соответствии с ними законами Тюменской области, настоящим уставом.</w:t>
      </w:r>
    </w:p>
    <w:p w:rsidR="00A80D7A" w:rsidRPr="005C247B" w:rsidRDefault="00A80D7A" w:rsidP="00A80D7A">
      <w:pPr>
        <w:keepNext/>
        <w:keepLines/>
        <w:widowControl w:val="0"/>
        <w:spacing w:after="0" w:line="259" w:lineRule="exact"/>
        <w:ind w:firstLine="800"/>
        <w:jc w:val="both"/>
        <w:outlineLvl w:val="1"/>
        <w:rPr>
          <w:rFonts w:ascii="Times New Roman" w:eastAsia="Times New Roman" w:hAnsi="Times New Roman" w:cs="Times New Roman"/>
          <w:b/>
          <w:bCs/>
          <w:color w:val="000000"/>
          <w:sz w:val="24"/>
          <w:szCs w:val="24"/>
          <w:lang w:eastAsia="ru-RU" w:bidi="ru-RU"/>
        </w:rPr>
      </w:pPr>
      <w:bookmarkStart w:id="3" w:name="bookmark13"/>
      <w:r w:rsidRPr="002F5C85">
        <w:rPr>
          <w:rFonts w:ascii="Times New Roman" w:eastAsia="Times New Roman" w:hAnsi="Times New Roman" w:cs="Times New Roman"/>
          <w:b/>
          <w:color w:val="000000"/>
          <w:sz w:val="24"/>
          <w:szCs w:val="24"/>
          <w:lang w:eastAsia="ru-RU" w:bidi="ru-RU"/>
        </w:rPr>
        <w:t>Статья 23.</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Порядок принятия и вступления в силу нормативных и иных правовых актов районной Думы</w:t>
      </w:r>
      <w:bookmarkEnd w:id="3"/>
    </w:p>
    <w:p w:rsidR="00A80D7A" w:rsidRPr="005C247B" w:rsidRDefault="00A80D7A" w:rsidP="00A80D7A">
      <w:pPr>
        <w:widowControl w:val="0"/>
        <w:numPr>
          <w:ilvl w:val="0"/>
          <w:numId w:val="15"/>
        </w:numPr>
        <w:tabs>
          <w:tab w:val="left" w:pos="1045"/>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 вопросам своей компетенции районная Дума принимает нормативные и иные правовые акты в форме решений, которые принимаются большинством голосов от установленного числа депутатов (если иное не установлено действующим законодательством и настоящим Уставом). Нормативные правовые акты районной Думы в течение 10 дней со дня их принятия районной Думой направляются Главе района для подписания и обнародования.</w:t>
      </w:r>
    </w:p>
    <w:p w:rsidR="00A80D7A" w:rsidRPr="005C247B" w:rsidRDefault="00A80D7A" w:rsidP="00A80D7A">
      <w:pPr>
        <w:widowControl w:val="0"/>
        <w:numPr>
          <w:ilvl w:val="0"/>
          <w:numId w:val="15"/>
        </w:numPr>
        <w:tabs>
          <w:tab w:val="left" w:pos="1045"/>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Проекты решений районной Думы, предусматривающие установление, изменение или отмену местных налогов и сборов, осуществление расходов из средств местного бюджета, могут быть внесены на рассмотрение районной Думы только по инициативе главы района или при наличии заключения главы района.</w:t>
      </w:r>
    </w:p>
    <w:p w:rsidR="00A80D7A" w:rsidRPr="005C247B" w:rsidRDefault="00A80D7A" w:rsidP="00A80D7A">
      <w:pPr>
        <w:widowControl w:val="0"/>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Проекты решений районной Думы об учреждении органов местной администрации в качестве юридических лиц и утверждении положений о них могут быть внесены на рассмотрение районной Думы только по инициативе Г лавы района.</w:t>
      </w:r>
    </w:p>
    <w:p w:rsidR="00A80D7A" w:rsidRPr="005C247B" w:rsidRDefault="00A80D7A" w:rsidP="00A80D7A">
      <w:pPr>
        <w:widowControl w:val="0"/>
        <w:numPr>
          <w:ilvl w:val="0"/>
          <w:numId w:val="15"/>
        </w:numPr>
        <w:tabs>
          <w:tab w:val="left" w:pos="1045"/>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Нормативные правовые акты районной Думы о налогах и сборах вступают в </w:t>
      </w:r>
      <w:r w:rsidRPr="005C247B">
        <w:rPr>
          <w:rFonts w:ascii="Times New Roman" w:eastAsia="Times New Roman" w:hAnsi="Times New Roman" w:cs="Times New Roman"/>
          <w:color w:val="000000"/>
          <w:sz w:val="24"/>
          <w:szCs w:val="24"/>
          <w:lang w:eastAsia="ru-RU" w:bidi="ru-RU"/>
        </w:rPr>
        <w:lastRenderedPageBreak/>
        <w:t>силу в соответствии с Налоговым кодексом Российской Федерации.</w:t>
      </w:r>
    </w:p>
    <w:p w:rsidR="00A80D7A" w:rsidRDefault="00A80D7A" w:rsidP="00A80D7A">
      <w:pPr>
        <w:pStyle w:val="a3"/>
        <w:widowControl w:val="0"/>
        <w:numPr>
          <w:ilvl w:val="0"/>
          <w:numId w:val="15"/>
        </w:numPr>
        <w:tabs>
          <w:tab w:val="left" w:pos="1045"/>
        </w:tabs>
        <w:spacing w:after="240" w:line="274" w:lineRule="exact"/>
        <w:ind w:left="0" w:firstLine="720"/>
        <w:jc w:val="both"/>
        <w:rPr>
          <w:rFonts w:ascii="Times New Roman" w:hAnsi="Times New Roman" w:cs="Times New Roman"/>
          <w:sz w:val="24"/>
          <w:szCs w:val="24"/>
          <w:lang w:eastAsia="ru-RU" w:bidi="ru-RU"/>
        </w:rPr>
      </w:pPr>
      <w:r w:rsidRPr="002F5C85">
        <w:rPr>
          <w:rFonts w:ascii="Times New Roman" w:eastAsia="Times New Roman" w:hAnsi="Times New Roman" w:cs="Times New Roman"/>
          <w:color w:val="000000"/>
          <w:sz w:val="24"/>
          <w:szCs w:val="24"/>
          <w:lang w:eastAsia="ru-RU" w:bidi="ru-RU"/>
        </w:rPr>
        <w:t xml:space="preserve">Глава района, имеет право отклонить нормативный правовой акт, принятый районной Думой. В этом случае указанный нормативный правовой акт в течение 10 дней возвращается в районную Думу с мотивированным обоснованием его отклонения либо с предложениями о внесении в него изменений и дополнений. Если Глава района отклонит нормативный правовой акт, он вновь рассматривается </w:t>
      </w:r>
      <w:r w:rsidRPr="002F5C85">
        <w:rPr>
          <w:rFonts w:ascii="Times New Roman" w:hAnsi="Times New Roman" w:cs="Times New Roman"/>
          <w:sz w:val="24"/>
          <w:szCs w:val="24"/>
        </w:rPr>
        <w:t xml:space="preserve">районной </w:t>
      </w:r>
      <w:r w:rsidRPr="002F5C85">
        <w:rPr>
          <w:rFonts w:ascii="Times New Roman" w:hAnsi="Times New Roman" w:cs="Times New Roman"/>
          <w:sz w:val="24"/>
          <w:szCs w:val="24"/>
          <w:lang w:eastAsia="ru-RU" w:bidi="ru-RU"/>
        </w:rPr>
        <w:t xml:space="preserve">Думой. Если при </w:t>
      </w:r>
      <w:r w:rsidRPr="002F5C85">
        <w:rPr>
          <w:rFonts w:ascii="Times New Roman" w:eastAsia="Times New Roman" w:hAnsi="Times New Roman" w:cs="Times New Roman"/>
          <w:color w:val="000000"/>
          <w:sz w:val="24"/>
          <w:szCs w:val="24"/>
          <w:lang w:eastAsia="ru-RU" w:bidi="ru-RU"/>
        </w:rPr>
        <w:t>повторном рассмотрении указанный нормативный правовой акт будет одобрен в ранее принятой редакции большинством не менее 2/3 от установленной численности депутатов районной Думы, он подлежит подписанию Главой района в течение 7 дней и обнародованию.</w:t>
      </w:r>
      <w:r w:rsidRPr="002F5C85">
        <w:rPr>
          <w:rFonts w:ascii="Times New Roman" w:hAnsi="Times New Roman" w:cs="Times New Roman"/>
          <w:sz w:val="24"/>
          <w:szCs w:val="24"/>
          <w:lang w:eastAsia="ru-RU" w:bidi="ru-RU"/>
        </w:rPr>
        <w:t xml:space="preserve"> </w:t>
      </w:r>
    </w:p>
    <w:p w:rsidR="00A80D7A" w:rsidRPr="005C247B" w:rsidRDefault="00A80D7A" w:rsidP="00A80D7A">
      <w:pPr>
        <w:keepNext/>
        <w:keepLines/>
        <w:widowControl w:val="0"/>
        <w:spacing w:after="0" w:line="274" w:lineRule="exact"/>
        <w:ind w:firstLine="760"/>
        <w:jc w:val="both"/>
        <w:outlineLvl w:val="1"/>
        <w:rPr>
          <w:rFonts w:ascii="Times New Roman" w:eastAsia="Times New Roman" w:hAnsi="Times New Roman" w:cs="Times New Roman"/>
          <w:b/>
          <w:bCs/>
          <w:color w:val="000000"/>
          <w:sz w:val="24"/>
          <w:szCs w:val="24"/>
          <w:lang w:eastAsia="ru-RU" w:bidi="ru-RU"/>
        </w:rPr>
      </w:pPr>
      <w:bookmarkStart w:id="4" w:name="bookmark14"/>
      <w:r w:rsidRPr="002F5C85">
        <w:rPr>
          <w:rFonts w:ascii="Times New Roman" w:eastAsia="Times New Roman" w:hAnsi="Times New Roman" w:cs="Times New Roman"/>
          <w:b/>
          <w:color w:val="000000"/>
          <w:sz w:val="24"/>
          <w:szCs w:val="24"/>
          <w:lang w:eastAsia="ru-RU" w:bidi="ru-RU"/>
        </w:rPr>
        <w:t>Статья 24.</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Д</w:t>
      </w:r>
      <w:r>
        <w:rPr>
          <w:rFonts w:ascii="Times New Roman" w:eastAsia="Times New Roman" w:hAnsi="Times New Roman" w:cs="Times New Roman"/>
          <w:b/>
          <w:bCs/>
          <w:color w:val="000000"/>
          <w:sz w:val="24"/>
          <w:szCs w:val="24"/>
          <w:lang w:eastAsia="ru-RU" w:bidi="ru-RU"/>
        </w:rPr>
        <w:t xml:space="preserve">осрочное прекращение полномочий </w:t>
      </w:r>
      <w:r w:rsidRPr="005C247B">
        <w:rPr>
          <w:rFonts w:ascii="Times New Roman" w:eastAsia="Times New Roman" w:hAnsi="Times New Roman" w:cs="Times New Roman"/>
          <w:b/>
          <w:bCs/>
          <w:color w:val="000000"/>
          <w:sz w:val="24"/>
          <w:szCs w:val="24"/>
          <w:lang w:eastAsia="ru-RU" w:bidi="ru-RU"/>
        </w:rPr>
        <w:t>районной Думы</w:t>
      </w:r>
      <w:bookmarkEnd w:id="4"/>
    </w:p>
    <w:p w:rsidR="00A80D7A" w:rsidRPr="005C247B" w:rsidRDefault="00A80D7A" w:rsidP="00A80D7A">
      <w:pPr>
        <w:widowControl w:val="0"/>
        <w:numPr>
          <w:ilvl w:val="0"/>
          <w:numId w:val="16"/>
        </w:numPr>
        <w:tabs>
          <w:tab w:val="left" w:pos="1031"/>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Полномочия районной Думы прекращаются досрочно в случае:</w:t>
      </w:r>
    </w:p>
    <w:p w:rsidR="00A80D7A" w:rsidRPr="005C247B" w:rsidRDefault="00A80D7A" w:rsidP="00A80D7A">
      <w:pPr>
        <w:widowControl w:val="0"/>
        <w:numPr>
          <w:ilvl w:val="0"/>
          <w:numId w:val="17"/>
        </w:numPr>
        <w:tabs>
          <w:tab w:val="left" w:pos="1399"/>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роспуска районной Думы законом Тюменской области в порядке и по основаниям, установленным федеральным законом;</w:t>
      </w:r>
    </w:p>
    <w:p w:rsidR="00A80D7A" w:rsidRPr="005C247B" w:rsidRDefault="00A80D7A" w:rsidP="00A80D7A">
      <w:pPr>
        <w:widowControl w:val="0"/>
        <w:numPr>
          <w:ilvl w:val="0"/>
          <w:numId w:val="17"/>
        </w:numPr>
        <w:tabs>
          <w:tab w:val="left" w:pos="1399"/>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принятия районной Думой решения о самороспуске;</w:t>
      </w:r>
    </w:p>
    <w:p w:rsidR="00A80D7A" w:rsidRPr="005C247B" w:rsidRDefault="00A80D7A" w:rsidP="00A80D7A">
      <w:pPr>
        <w:widowControl w:val="0"/>
        <w:numPr>
          <w:ilvl w:val="0"/>
          <w:numId w:val="17"/>
        </w:numPr>
        <w:tabs>
          <w:tab w:val="left" w:pos="1399"/>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вступления в силу решения Тюменского областного суда о неправомочности данного состава депутатов районной Думы, в том числе в связи со сложением депутатами своих полномочий;</w:t>
      </w:r>
    </w:p>
    <w:p w:rsidR="00A80D7A" w:rsidRPr="005C247B" w:rsidRDefault="00A80D7A" w:rsidP="00A80D7A">
      <w:pPr>
        <w:widowControl w:val="0"/>
        <w:numPr>
          <w:ilvl w:val="0"/>
          <w:numId w:val="17"/>
        </w:numPr>
        <w:tabs>
          <w:tab w:val="left" w:pos="1399"/>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преобразования муниципального района, осуществляемого в соответствии с Федеральным законом, а также в случае упразднения муниципального района;</w:t>
      </w:r>
    </w:p>
    <w:p w:rsidR="00A80D7A" w:rsidRPr="005C247B" w:rsidRDefault="00A80D7A" w:rsidP="00A80D7A">
      <w:pPr>
        <w:widowControl w:val="0"/>
        <w:numPr>
          <w:ilvl w:val="0"/>
          <w:numId w:val="17"/>
        </w:numPr>
        <w:tabs>
          <w:tab w:val="left" w:pos="1039"/>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 случае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A80D7A" w:rsidRPr="005C247B" w:rsidRDefault="00A80D7A" w:rsidP="00A80D7A">
      <w:pPr>
        <w:widowControl w:val="0"/>
        <w:numPr>
          <w:ilvl w:val="0"/>
          <w:numId w:val="16"/>
        </w:numPr>
        <w:tabs>
          <w:tab w:val="left" w:pos="1022"/>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Решение о самороспуске принимается не менее чем двумя третями голосов от установленной численности депутатов районной Думы.</w:t>
      </w:r>
    </w:p>
    <w:p w:rsidR="00A80D7A" w:rsidRPr="005C247B" w:rsidRDefault="00A80D7A" w:rsidP="00A80D7A">
      <w:pPr>
        <w:widowControl w:val="0"/>
        <w:numPr>
          <w:ilvl w:val="0"/>
          <w:numId w:val="16"/>
        </w:numPr>
        <w:tabs>
          <w:tab w:val="left" w:pos="1022"/>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Досрочное прекращение полномочий районной Думы влечет досрочное прекращение полномочий её депутатов.</w:t>
      </w:r>
    </w:p>
    <w:p w:rsidR="00A80D7A" w:rsidRPr="005C247B" w:rsidRDefault="00A80D7A" w:rsidP="00A80D7A">
      <w:pPr>
        <w:widowControl w:val="0"/>
        <w:numPr>
          <w:ilvl w:val="0"/>
          <w:numId w:val="16"/>
        </w:numPr>
        <w:tabs>
          <w:tab w:val="left" w:pos="1399"/>
        </w:tabs>
        <w:spacing w:after="24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 случае досрочного прекращения полномочий районной Думы, Думы сельских поселений, входящих в состав района, обязаны в течение одного месяца избрать в состав районной Думы других депутатов.</w:t>
      </w:r>
    </w:p>
    <w:p w:rsidR="00A80D7A" w:rsidRPr="005C247B" w:rsidRDefault="00A80D7A" w:rsidP="00A80D7A">
      <w:pPr>
        <w:widowControl w:val="0"/>
        <w:spacing w:after="0" w:line="274" w:lineRule="exact"/>
        <w:ind w:firstLine="760"/>
        <w:jc w:val="both"/>
        <w:rPr>
          <w:rFonts w:ascii="Times New Roman" w:eastAsia="Times New Roman" w:hAnsi="Times New Roman" w:cs="Times New Roman"/>
          <w:b/>
          <w:bCs/>
          <w:color w:val="000000"/>
          <w:sz w:val="24"/>
          <w:szCs w:val="24"/>
          <w:lang w:eastAsia="ru-RU" w:bidi="ru-RU"/>
        </w:rPr>
      </w:pPr>
      <w:r w:rsidRPr="002F5C85">
        <w:rPr>
          <w:rFonts w:ascii="Times New Roman" w:eastAsia="Times New Roman" w:hAnsi="Times New Roman" w:cs="Times New Roman"/>
          <w:b/>
          <w:color w:val="000000"/>
          <w:sz w:val="24"/>
          <w:szCs w:val="24"/>
          <w:lang w:eastAsia="ru-RU" w:bidi="ru-RU"/>
        </w:rPr>
        <w:t>Статья 25.</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Депутат районной Думы</w:t>
      </w:r>
    </w:p>
    <w:p w:rsidR="00A80D7A" w:rsidRDefault="00A80D7A" w:rsidP="00A80D7A">
      <w:pPr>
        <w:widowControl w:val="0"/>
        <w:numPr>
          <w:ilvl w:val="0"/>
          <w:numId w:val="18"/>
        </w:numPr>
        <w:tabs>
          <w:tab w:val="left" w:pos="1022"/>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Депутатами районной Думы являются главы сельских поселений, входящих в состав муниципального района, и депутаты Дум указанных сельских поселений, избираемых Думами сельских поселений из своего состава в соответствии с равной, независимо от численности населения поселения, нормой представительства.</w:t>
      </w:r>
    </w:p>
    <w:p w:rsidR="00A80D7A" w:rsidRDefault="00A80D7A" w:rsidP="00A80D7A">
      <w:pPr>
        <w:widowControl w:val="0"/>
        <w:numPr>
          <w:ilvl w:val="0"/>
          <w:numId w:val="18"/>
        </w:numPr>
        <w:tabs>
          <w:tab w:val="left" w:pos="1022"/>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Депутату районной Думы обеспечиваются условия для беспрепятственного осуществления своих полномочий.</w:t>
      </w:r>
    </w:p>
    <w:p w:rsidR="00A80D7A" w:rsidRPr="00D57432" w:rsidRDefault="00A80D7A" w:rsidP="00A80D7A">
      <w:pPr>
        <w:widowControl w:val="0"/>
        <w:numPr>
          <w:ilvl w:val="0"/>
          <w:numId w:val="18"/>
        </w:numPr>
        <w:tabs>
          <w:tab w:val="left" w:pos="1022"/>
        </w:tabs>
        <w:spacing w:after="0" w:line="274" w:lineRule="exact"/>
        <w:ind w:firstLine="709"/>
        <w:jc w:val="both"/>
        <w:rPr>
          <w:rFonts w:ascii="Times New Roman" w:eastAsia="Times New Roman" w:hAnsi="Times New Roman" w:cs="Times New Roman"/>
          <w:color w:val="000000"/>
          <w:sz w:val="24"/>
          <w:szCs w:val="24"/>
          <w:lang w:eastAsia="ru-RU" w:bidi="ru-RU"/>
        </w:rPr>
      </w:pPr>
      <w:r w:rsidRPr="00D57432">
        <w:rPr>
          <w:rFonts w:ascii="Times New Roman" w:eastAsia="Calibri" w:hAnsi="Times New Roman" w:cs="Times New Roman"/>
          <w:sz w:val="24"/>
          <w:szCs w:val="24"/>
        </w:rPr>
        <w:t xml:space="preserve">Полномочия депутата районной Думы начинаются </w:t>
      </w:r>
      <w:r w:rsidRPr="00D57432">
        <w:rPr>
          <w:rFonts w:ascii="Times New Roman" w:eastAsia="Calibri" w:hAnsi="Times New Roman" w:cs="Times New Roman"/>
          <w:bCs/>
          <w:sz w:val="24"/>
          <w:szCs w:val="24"/>
        </w:rPr>
        <w:t xml:space="preserve"> соответственно </w:t>
      </w:r>
      <w:r w:rsidRPr="00D57432">
        <w:rPr>
          <w:rFonts w:ascii="Times New Roman" w:eastAsia="Calibri" w:hAnsi="Times New Roman" w:cs="Times New Roman"/>
          <w:sz w:val="24"/>
          <w:szCs w:val="24"/>
        </w:rPr>
        <w:t>со дня вступления в должность Главы сельского поселения, входящего в состав муниципального района, или со дня избрания депутата Думы данного сельского поселения депутатом районной Думы, в состав которого входит данное сельское поселение, и прекращаются соответственно со дня вступления в должность вновь избранного Главы сельского поселения или со дня вступления в силу решения об очередном избрании в состав районной Думы депутата от данного сельского поселения.</w:t>
      </w:r>
    </w:p>
    <w:p w:rsidR="00A80D7A" w:rsidRPr="005C247B" w:rsidRDefault="00A80D7A" w:rsidP="00A80D7A">
      <w:pPr>
        <w:widowControl w:val="0"/>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 случае прекращения, в том числе досрочного, полномочий депутата районной Думы. Дума соответствующего сельского поселения в течение одного месяца принимает решение об избрании в состав районной Думы другого депутата.</w:t>
      </w:r>
    </w:p>
    <w:p w:rsidR="00A80D7A" w:rsidRPr="005C247B" w:rsidRDefault="00A80D7A" w:rsidP="00A80D7A">
      <w:pPr>
        <w:widowControl w:val="0"/>
        <w:spacing w:after="0" w:line="293"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 случае прекращения, в том числе досрочного, полномочий Главы сельского поселения, новым депутатом районной Думы является вновь избранный Глава сельского поселения.</w:t>
      </w:r>
    </w:p>
    <w:p w:rsidR="00A80D7A" w:rsidRPr="005C247B" w:rsidRDefault="00A80D7A" w:rsidP="00A80D7A">
      <w:pPr>
        <w:widowControl w:val="0"/>
        <w:numPr>
          <w:ilvl w:val="0"/>
          <w:numId w:val="18"/>
        </w:numPr>
        <w:tabs>
          <w:tab w:val="left" w:pos="1022"/>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Депутаты районной Думы осуществляют депутатскую деятельность на </w:t>
      </w:r>
      <w:r w:rsidRPr="005C247B">
        <w:rPr>
          <w:rFonts w:ascii="Times New Roman" w:eastAsia="Times New Roman" w:hAnsi="Times New Roman" w:cs="Times New Roman"/>
          <w:color w:val="000000"/>
          <w:sz w:val="24"/>
          <w:szCs w:val="24"/>
          <w:lang w:eastAsia="ru-RU" w:bidi="ru-RU"/>
        </w:rPr>
        <w:lastRenderedPageBreak/>
        <w:t>непостоянной основе.</w:t>
      </w:r>
    </w:p>
    <w:p w:rsidR="00A80D7A" w:rsidRPr="005C247B" w:rsidRDefault="00A80D7A" w:rsidP="00A80D7A">
      <w:pPr>
        <w:widowControl w:val="0"/>
        <w:numPr>
          <w:ilvl w:val="0"/>
          <w:numId w:val="18"/>
        </w:numPr>
        <w:tabs>
          <w:tab w:val="left" w:pos="1024"/>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Порядок осуществления депутатами своих полномочий устанавливается регламентом работы районной Думы.</w:t>
      </w:r>
    </w:p>
    <w:p w:rsidR="00A80D7A" w:rsidRPr="005C247B" w:rsidRDefault="00A80D7A" w:rsidP="00A80D7A">
      <w:pPr>
        <w:widowControl w:val="0"/>
        <w:numPr>
          <w:ilvl w:val="0"/>
          <w:numId w:val="18"/>
        </w:numPr>
        <w:tabs>
          <w:tab w:val="left" w:pos="1087"/>
        </w:tabs>
        <w:spacing w:after="267"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Депутат районной Думы должен соблюдать ограничения и запреты и исполнять обязанности, которые установлены Федеральным законом от 25.12.2008 №273-Ф3 «О противодействии коррупции» и другими федеральными законами.</w:t>
      </w:r>
    </w:p>
    <w:p w:rsidR="00A80D7A" w:rsidRPr="005C247B" w:rsidRDefault="00A80D7A" w:rsidP="00A80D7A">
      <w:pPr>
        <w:keepNext/>
        <w:keepLines/>
        <w:widowControl w:val="0"/>
        <w:spacing w:after="0" w:line="240" w:lineRule="exact"/>
        <w:ind w:firstLine="709"/>
        <w:jc w:val="both"/>
        <w:outlineLvl w:val="1"/>
        <w:rPr>
          <w:rFonts w:ascii="Times New Roman" w:eastAsia="Times New Roman" w:hAnsi="Times New Roman" w:cs="Times New Roman"/>
          <w:b/>
          <w:bCs/>
          <w:color w:val="000000"/>
          <w:sz w:val="24"/>
          <w:szCs w:val="24"/>
          <w:lang w:eastAsia="ru-RU" w:bidi="ru-RU"/>
        </w:rPr>
      </w:pPr>
      <w:bookmarkStart w:id="5" w:name="bookmark15"/>
      <w:r w:rsidRPr="000A0CCE">
        <w:rPr>
          <w:rFonts w:ascii="Times New Roman" w:eastAsia="Times New Roman" w:hAnsi="Times New Roman" w:cs="Times New Roman"/>
          <w:b/>
          <w:color w:val="000000"/>
          <w:sz w:val="24"/>
          <w:szCs w:val="24"/>
          <w:lang w:eastAsia="ru-RU" w:bidi="ru-RU"/>
        </w:rPr>
        <w:t>Статья 26.</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Досрочное прекращение полномочий депутата районной Думы</w:t>
      </w:r>
      <w:bookmarkEnd w:id="5"/>
    </w:p>
    <w:p w:rsidR="00A80D7A" w:rsidRPr="005C247B" w:rsidRDefault="00A80D7A" w:rsidP="00A80D7A">
      <w:pPr>
        <w:widowControl w:val="0"/>
        <w:numPr>
          <w:ilvl w:val="0"/>
          <w:numId w:val="19"/>
        </w:numPr>
        <w:tabs>
          <w:tab w:val="left" w:pos="1447"/>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Депутат районной Думы досрочно прекращает свои полномочия в случае:</w:t>
      </w:r>
    </w:p>
    <w:p w:rsidR="00A80D7A" w:rsidRPr="005C247B" w:rsidRDefault="00A80D7A" w:rsidP="00A80D7A">
      <w:pPr>
        <w:widowControl w:val="0"/>
        <w:numPr>
          <w:ilvl w:val="0"/>
          <w:numId w:val="20"/>
        </w:numPr>
        <w:tabs>
          <w:tab w:val="left" w:pos="1447"/>
        </w:tabs>
        <w:spacing w:after="0" w:line="278"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смерти;</w:t>
      </w:r>
    </w:p>
    <w:p w:rsidR="00A80D7A" w:rsidRPr="005C247B" w:rsidRDefault="00A80D7A" w:rsidP="00A80D7A">
      <w:pPr>
        <w:widowControl w:val="0"/>
        <w:numPr>
          <w:ilvl w:val="0"/>
          <w:numId w:val="20"/>
        </w:numPr>
        <w:tabs>
          <w:tab w:val="left" w:pos="1447"/>
        </w:tabs>
        <w:spacing w:after="0" w:line="278"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отставки по собственному желанию;</w:t>
      </w:r>
    </w:p>
    <w:p w:rsidR="00A80D7A" w:rsidRPr="005C247B" w:rsidRDefault="00A80D7A" w:rsidP="00A80D7A">
      <w:pPr>
        <w:widowControl w:val="0"/>
        <w:numPr>
          <w:ilvl w:val="0"/>
          <w:numId w:val="20"/>
        </w:numPr>
        <w:tabs>
          <w:tab w:val="left" w:pos="1447"/>
          <w:tab w:val="right" w:pos="8382"/>
        </w:tabs>
        <w:spacing w:after="0" w:line="278"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признания судом недееспособным или ограниченно</w:t>
      </w:r>
      <w:r w:rsidRPr="005C247B">
        <w:rPr>
          <w:rFonts w:ascii="Times New Roman" w:eastAsia="Times New Roman" w:hAnsi="Times New Roman" w:cs="Times New Roman"/>
          <w:color w:val="000000"/>
          <w:sz w:val="24"/>
          <w:szCs w:val="24"/>
          <w:lang w:eastAsia="ru-RU" w:bidi="ru-RU"/>
        </w:rPr>
        <w:tab/>
        <w:t>дееспособным;</w:t>
      </w:r>
    </w:p>
    <w:p w:rsidR="00A80D7A" w:rsidRPr="005C247B" w:rsidRDefault="00A80D7A" w:rsidP="00A80D7A">
      <w:pPr>
        <w:widowControl w:val="0"/>
        <w:numPr>
          <w:ilvl w:val="0"/>
          <w:numId w:val="20"/>
        </w:numPr>
        <w:tabs>
          <w:tab w:val="left" w:pos="1447"/>
        </w:tabs>
        <w:spacing w:after="0" w:line="278"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признания судом безвестно отсутствующим или объявления умершим;</w:t>
      </w:r>
    </w:p>
    <w:p w:rsidR="00A80D7A" w:rsidRPr="005C247B" w:rsidRDefault="00A80D7A" w:rsidP="00A80D7A">
      <w:pPr>
        <w:widowControl w:val="0"/>
        <w:numPr>
          <w:ilvl w:val="0"/>
          <w:numId w:val="20"/>
        </w:numPr>
        <w:tabs>
          <w:tab w:val="left" w:pos="1447"/>
        </w:tabs>
        <w:spacing w:after="0" w:line="278"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вступления в отношении его в законную силу обвинительного приговора</w:t>
      </w:r>
    </w:p>
    <w:p w:rsidR="00A80D7A" w:rsidRPr="005C247B" w:rsidRDefault="00A80D7A" w:rsidP="00A80D7A">
      <w:pPr>
        <w:widowControl w:val="0"/>
        <w:spacing w:after="0" w:line="240" w:lineRule="exact"/>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суда;</w:t>
      </w:r>
    </w:p>
    <w:p w:rsidR="00A80D7A" w:rsidRPr="005C247B" w:rsidRDefault="00A80D7A" w:rsidP="00A80D7A">
      <w:pPr>
        <w:widowControl w:val="0"/>
        <w:numPr>
          <w:ilvl w:val="0"/>
          <w:numId w:val="20"/>
        </w:numPr>
        <w:tabs>
          <w:tab w:val="left" w:pos="1447"/>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выезда за пределы Российской Федерации на постоянное место жительства;</w:t>
      </w:r>
    </w:p>
    <w:p w:rsidR="00A80D7A" w:rsidRDefault="00A80D7A" w:rsidP="00A80D7A">
      <w:pPr>
        <w:widowControl w:val="0"/>
        <w:numPr>
          <w:ilvl w:val="0"/>
          <w:numId w:val="20"/>
        </w:numPr>
        <w:tabs>
          <w:tab w:val="left" w:pos="1447"/>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80D7A" w:rsidRDefault="00A80D7A" w:rsidP="00A80D7A">
      <w:pPr>
        <w:widowControl w:val="0"/>
        <w:numPr>
          <w:ilvl w:val="0"/>
          <w:numId w:val="20"/>
        </w:numPr>
        <w:tabs>
          <w:tab w:val="left" w:pos="1447"/>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отзыва избирателями;</w:t>
      </w:r>
    </w:p>
    <w:p w:rsidR="00A80D7A" w:rsidRDefault="00A80D7A" w:rsidP="00A80D7A">
      <w:pPr>
        <w:widowControl w:val="0"/>
        <w:numPr>
          <w:ilvl w:val="0"/>
          <w:numId w:val="20"/>
        </w:numPr>
        <w:tabs>
          <w:tab w:val="left" w:pos="1447"/>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досрочного прекращения полномочий соответствующего органа местного самоуправления;</w:t>
      </w:r>
    </w:p>
    <w:p w:rsidR="00A80D7A" w:rsidRDefault="00A80D7A" w:rsidP="00A80D7A">
      <w:pPr>
        <w:widowControl w:val="0"/>
        <w:numPr>
          <w:ilvl w:val="0"/>
          <w:numId w:val="20"/>
        </w:numPr>
        <w:tabs>
          <w:tab w:val="left" w:pos="1447"/>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призыва на военную службу или направления на заменяющую её, альтернативную гражданскую службу;</w:t>
      </w:r>
    </w:p>
    <w:p w:rsidR="00A80D7A" w:rsidRDefault="00A80D7A" w:rsidP="00A80D7A">
      <w:pPr>
        <w:widowControl w:val="0"/>
        <w:numPr>
          <w:ilvl w:val="0"/>
          <w:numId w:val="20"/>
        </w:numPr>
        <w:tabs>
          <w:tab w:val="left" w:pos="1447"/>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преобразования муниципального района, осуществляемого в соответствии с Федеральным законом, а также в случае упразднения муниципального района;</w:t>
      </w:r>
    </w:p>
    <w:p w:rsidR="00A80D7A" w:rsidRPr="000A0CCE" w:rsidRDefault="00A80D7A" w:rsidP="00A80D7A">
      <w:pPr>
        <w:widowControl w:val="0"/>
        <w:numPr>
          <w:ilvl w:val="0"/>
          <w:numId w:val="20"/>
        </w:numPr>
        <w:tabs>
          <w:tab w:val="left" w:pos="1447"/>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в иных случаях, предусмотренных федеральными законами.</w:t>
      </w:r>
    </w:p>
    <w:p w:rsidR="00A80D7A" w:rsidRPr="00B92710" w:rsidRDefault="00A80D7A" w:rsidP="00A80D7A">
      <w:pPr>
        <w:widowControl w:val="0"/>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Полномочия депутата районной Думы</w:t>
      </w:r>
      <w:r>
        <w:rPr>
          <w:rFonts w:ascii="Times New Roman" w:eastAsia="Times New Roman" w:hAnsi="Times New Roman" w:cs="Times New Roman"/>
          <w:color w:val="000000"/>
          <w:sz w:val="24"/>
          <w:szCs w:val="24"/>
          <w:lang w:eastAsia="ru-RU" w:bidi="ru-RU"/>
        </w:rPr>
        <w:t xml:space="preserve"> прекращаются досрочно в случае </w:t>
      </w:r>
      <w:r w:rsidRPr="005C247B">
        <w:rPr>
          <w:rFonts w:ascii="Times New Roman" w:eastAsia="Times New Roman" w:hAnsi="Times New Roman" w:cs="Times New Roman"/>
          <w:color w:val="000000"/>
          <w:sz w:val="24"/>
          <w:szCs w:val="24"/>
          <w:lang w:eastAsia="ru-RU" w:bidi="ru-RU"/>
        </w:rPr>
        <w:t>несоблюдения ограничений</w:t>
      </w:r>
      <w:r w:rsidRPr="00B92710">
        <w:rPr>
          <w:rFonts w:ascii="Times New Roman" w:eastAsia="Times New Roman" w:hAnsi="Times New Roman" w:cs="Times New Roman"/>
          <w:color w:val="000000"/>
          <w:sz w:val="24"/>
          <w:szCs w:val="24"/>
          <w:lang w:eastAsia="ru-RU" w:bidi="ru-RU"/>
        </w:rPr>
        <w:t xml:space="preserve">, </w:t>
      </w:r>
      <w:r w:rsidRPr="00B92710">
        <w:rPr>
          <w:rFonts w:ascii="Times New Roman" w:hAnsi="Times New Roman" w:cs="Times New Roman"/>
          <w:bCs/>
          <w:sz w:val="24"/>
          <w:szCs w:val="24"/>
        </w:rPr>
        <w:t>запретов, неисполнения обязанностей, установленных федеральными законами, если иное не предусмотрено Федеральным законом №131-ФЗ</w:t>
      </w:r>
      <w:r w:rsidRPr="00B92710">
        <w:rPr>
          <w:rFonts w:ascii="Times New Roman" w:eastAsia="Times New Roman" w:hAnsi="Times New Roman" w:cs="Times New Roman"/>
          <w:color w:val="000000"/>
          <w:sz w:val="24"/>
          <w:szCs w:val="24"/>
          <w:lang w:eastAsia="ru-RU" w:bidi="ru-RU"/>
        </w:rPr>
        <w:t>.</w:t>
      </w:r>
    </w:p>
    <w:p w:rsidR="00A80D7A" w:rsidRPr="006A79D4" w:rsidRDefault="00A80D7A" w:rsidP="00A80D7A">
      <w:pPr>
        <w:widowControl w:val="0"/>
        <w:numPr>
          <w:ilvl w:val="0"/>
          <w:numId w:val="19"/>
        </w:numPr>
        <w:tabs>
          <w:tab w:val="left" w:pos="1132"/>
        </w:tabs>
        <w:spacing w:after="24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Решение районной Думы о досрочном прекращении полномочий депутата районной Думы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районной Думы, - не позднее чем через три месяца со дня появления такого </w:t>
      </w:r>
      <w:r w:rsidRPr="006A79D4">
        <w:rPr>
          <w:rFonts w:ascii="Times New Roman" w:eastAsia="Times New Roman" w:hAnsi="Times New Roman" w:cs="Times New Roman"/>
          <w:color w:val="000000"/>
          <w:sz w:val="24"/>
          <w:szCs w:val="24"/>
          <w:lang w:eastAsia="ru-RU" w:bidi="ru-RU"/>
        </w:rPr>
        <w:t>основания.</w:t>
      </w:r>
    </w:p>
    <w:p w:rsidR="00A80D7A" w:rsidRPr="006A79D4" w:rsidRDefault="00A80D7A" w:rsidP="00A80D7A">
      <w:pPr>
        <w:widowControl w:val="0"/>
        <w:tabs>
          <w:tab w:val="left" w:pos="1132"/>
        </w:tabs>
        <w:spacing w:after="240" w:line="274" w:lineRule="exact"/>
        <w:ind w:firstLine="709"/>
        <w:jc w:val="both"/>
        <w:rPr>
          <w:rFonts w:ascii="Times New Roman" w:eastAsia="Times New Roman" w:hAnsi="Times New Roman" w:cs="Times New Roman"/>
          <w:color w:val="000000"/>
          <w:sz w:val="24"/>
          <w:szCs w:val="24"/>
          <w:lang w:eastAsia="ru-RU" w:bidi="ru-RU"/>
        </w:rPr>
      </w:pPr>
      <w:r w:rsidRPr="006A79D4">
        <w:rPr>
          <w:rFonts w:ascii="Times New Roman" w:hAnsi="Times New Roman" w:cs="Times New Roman"/>
          <w:sz w:val="24"/>
          <w:szCs w:val="24"/>
        </w:rPr>
        <w:t>В случае обращения Губернатора Тюменской области с заявлением о досрочном прекращении полномочий депутата районной Думы днем появления основания для досрочного прекращения полномочий является день поступления в районную Думу данного заявления.</w:t>
      </w:r>
    </w:p>
    <w:p w:rsidR="00A80D7A" w:rsidRPr="005C247B" w:rsidRDefault="00A80D7A" w:rsidP="00A80D7A">
      <w:pPr>
        <w:keepNext/>
        <w:keepLines/>
        <w:widowControl w:val="0"/>
        <w:spacing w:after="0" w:line="274" w:lineRule="exact"/>
        <w:ind w:firstLine="709"/>
        <w:jc w:val="both"/>
        <w:outlineLvl w:val="1"/>
        <w:rPr>
          <w:rFonts w:ascii="Times New Roman" w:eastAsia="Times New Roman" w:hAnsi="Times New Roman" w:cs="Times New Roman"/>
          <w:b/>
          <w:bCs/>
          <w:color w:val="000000"/>
          <w:sz w:val="24"/>
          <w:szCs w:val="24"/>
          <w:lang w:eastAsia="ru-RU" w:bidi="ru-RU"/>
        </w:rPr>
      </w:pPr>
      <w:bookmarkStart w:id="6" w:name="bookmark16"/>
      <w:r w:rsidRPr="00455DE8">
        <w:rPr>
          <w:rFonts w:ascii="Times New Roman" w:eastAsia="Times New Roman" w:hAnsi="Times New Roman" w:cs="Times New Roman"/>
          <w:b/>
          <w:color w:val="000000"/>
          <w:sz w:val="24"/>
          <w:szCs w:val="24"/>
          <w:lang w:eastAsia="ru-RU" w:bidi="ru-RU"/>
        </w:rPr>
        <w:t>Статья 27.</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Районная администрация</w:t>
      </w:r>
      <w:bookmarkEnd w:id="6"/>
    </w:p>
    <w:p w:rsidR="00A80D7A" w:rsidRDefault="00A80D7A" w:rsidP="00A80D7A">
      <w:pPr>
        <w:widowControl w:val="0"/>
        <w:numPr>
          <w:ilvl w:val="0"/>
          <w:numId w:val="21"/>
        </w:numPr>
        <w:tabs>
          <w:tab w:val="left" w:pos="1051"/>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Администрация муниципального района (районная администрация), является исполнительно-распорядительным органом местного самоуправления по решению вопросов местного значения и отдельных государственных полномочий.</w:t>
      </w:r>
    </w:p>
    <w:p w:rsidR="00A80D7A" w:rsidRDefault="00A80D7A" w:rsidP="00A80D7A">
      <w:pPr>
        <w:widowControl w:val="0"/>
        <w:numPr>
          <w:ilvl w:val="0"/>
          <w:numId w:val="21"/>
        </w:numPr>
        <w:tabs>
          <w:tab w:val="left" w:pos="1046"/>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Возглавляет районную администрацию Глава района.</w:t>
      </w:r>
    </w:p>
    <w:p w:rsidR="00A80D7A" w:rsidRDefault="00A80D7A" w:rsidP="00A80D7A">
      <w:pPr>
        <w:widowControl w:val="0"/>
        <w:numPr>
          <w:ilvl w:val="0"/>
          <w:numId w:val="21"/>
        </w:numPr>
        <w:tabs>
          <w:tab w:val="left" w:pos="1046"/>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lastRenderedPageBreak/>
        <w:t>Районная администрация обладает правами юридического лица в соответствии с федеральным законодательством.</w:t>
      </w:r>
    </w:p>
    <w:p w:rsidR="00A80D7A" w:rsidRDefault="00A80D7A" w:rsidP="00A80D7A">
      <w:pPr>
        <w:widowControl w:val="0"/>
        <w:numPr>
          <w:ilvl w:val="0"/>
          <w:numId w:val="21"/>
        </w:numPr>
        <w:tabs>
          <w:tab w:val="left" w:pos="1046"/>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Формирование районной администрации осуществляет Глава района.</w:t>
      </w:r>
    </w:p>
    <w:p w:rsidR="00A80D7A" w:rsidRPr="000A0CCE" w:rsidRDefault="00A80D7A" w:rsidP="00A80D7A">
      <w:pPr>
        <w:widowControl w:val="0"/>
        <w:tabs>
          <w:tab w:val="left" w:pos="1046"/>
        </w:tabs>
        <w:spacing w:after="0" w:line="274" w:lineRule="exact"/>
        <w:ind w:left="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Структура районной администрации утверждается районной Думой по</w:t>
      </w:r>
    </w:p>
    <w:p w:rsidR="00A80D7A" w:rsidRPr="005C247B" w:rsidRDefault="00A80D7A" w:rsidP="00A80D7A">
      <w:pPr>
        <w:widowControl w:val="0"/>
        <w:spacing w:after="0" w:line="274" w:lineRule="exact"/>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представлению Главы района.</w:t>
      </w:r>
    </w:p>
    <w:p w:rsidR="00A80D7A" w:rsidRPr="005C247B" w:rsidRDefault="00A80D7A" w:rsidP="00A80D7A">
      <w:pPr>
        <w:widowControl w:val="0"/>
        <w:numPr>
          <w:ilvl w:val="0"/>
          <w:numId w:val="21"/>
        </w:numPr>
        <w:tabs>
          <w:tab w:val="left" w:pos="1110"/>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 структуру районной администрации могут входить: первый заместитель,</w:t>
      </w:r>
    </w:p>
    <w:p w:rsidR="00A80D7A" w:rsidRDefault="00A80D7A" w:rsidP="00A80D7A">
      <w:pPr>
        <w:widowControl w:val="0"/>
        <w:tabs>
          <w:tab w:val="left" w:pos="6802"/>
          <w:tab w:val="left" w:pos="9029"/>
        </w:tabs>
        <w:spacing w:after="0" w:line="274" w:lineRule="exact"/>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заместители, структ</w:t>
      </w:r>
      <w:r>
        <w:rPr>
          <w:rFonts w:ascii="Times New Roman" w:eastAsia="Times New Roman" w:hAnsi="Times New Roman" w:cs="Times New Roman"/>
          <w:color w:val="000000"/>
          <w:sz w:val="24"/>
          <w:szCs w:val="24"/>
          <w:lang w:eastAsia="ru-RU" w:bidi="ru-RU"/>
        </w:rPr>
        <w:t xml:space="preserve">урные подразделения, отраслевые (функциональные) и </w:t>
      </w:r>
      <w:r w:rsidRPr="005C247B">
        <w:rPr>
          <w:rFonts w:ascii="Times New Roman" w:eastAsia="Times New Roman" w:hAnsi="Times New Roman" w:cs="Times New Roman"/>
          <w:color w:val="000000"/>
          <w:sz w:val="24"/>
          <w:szCs w:val="24"/>
          <w:lang w:eastAsia="ru-RU" w:bidi="ru-RU"/>
        </w:rPr>
        <w:t>территориальные</w:t>
      </w:r>
      <w:r>
        <w:rPr>
          <w:rFonts w:ascii="Times New Roman" w:eastAsia="Times New Roman" w:hAnsi="Times New Roman" w:cs="Times New Roman"/>
          <w:color w:val="000000"/>
          <w:sz w:val="24"/>
          <w:szCs w:val="24"/>
          <w:lang w:eastAsia="ru-RU" w:bidi="ru-RU"/>
        </w:rPr>
        <w:t xml:space="preserve"> органы районной администрации.</w:t>
      </w:r>
    </w:p>
    <w:p w:rsidR="00A80D7A" w:rsidRPr="000A0CCE" w:rsidRDefault="00A80D7A" w:rsidP="00A80D7A">
      <w:pPr>
        <w:pStyle w:val="a3"/>
        <w:widowControl w:val="0"/>
        <w:numPr>
          <w:ilvl w:val="0"/>
          <w:numId w:val="21"/>
        </w:numPr>
        <w:spacing w:after="0" w:line="274" w:lineRule="exact"/>
        <w:ind w:left="0" w:firstLine="720"/>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Задачи, компетенция и полномочия должностных лиц районной администрации, отраслевых и территориальных органов администрации определяются соответствующими Положениями, должностными обязанностями, утверждаемыми Главой района по направлениям деятельности.</w:t>
      </w:r>
    </w:p>
    <w:p w:rsidR="00A80D7A" w:rsidRPr="005C247B" w:rsidRDefault="00A80D7A" w:rsidP="00A80D7A">
      <w:pPr>
        <w:widowControl w:val="0"/>
        <w:numPr>
          <w:ilvl w:val="0"/>
          <w:numId w:val="21"/>
        </w:numPr>
        <w:tabs>
          <w:tab w:val="left" w:pos="345"/>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Первый заместитель, заместители Главы района, руководители структурных подразделений, отраслевых (функциональных) и территориальных органов районной администрации назначаются и освобождаются от должности Главой района.</w:t>
      </w:r>
    </w:p>
    <w:p w:rsidR="00A80D7A" w:rsidRPr="005C247B" w:rsidRDefault="00A80D7A" w:rsidP="00A80D7A">
      <w:pPr>
        <w:widowControl w:val="0"/>
        <w:spacing w:after="0" w:line="274" w:lineRule="exact"/>
        <w:ind w:firstLine="7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Должностные инструкции для сотрудников администрации, ее отраслевых и территориальных органов утверждаются заместителями Главы района.</w:t>
      </w:r>
    </w:p>
    <w:p w:rsidR="00A80D7A" w:rsidRPr="005C247B" w:rsidRDefault="00A80D7A" w:rsidP="00A80D7A">
      <w:pPr>
        <w:widowControl w:val="0"/>
        <w:numPr>
          <w:ilvl w:val="0"/>
          <w:numId w:val="21"/>
        </w:numPr>
        <w:tabs>
          <w:tab w:val="left" w:pos="1093"/>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Финансирование районной администрации, ее отраслевых органов осуществляется в соответствии с утвержденным районной Думой бюджетом и выделенными средствами расходов на управление.</w:t>
      </w:r>
    </w:p>
    <w:p w:rsidR="00A80D7A" w:rsidRDefault="00A80D7A" w:rsidP="00A80D7A">
      <w:pPr>
        <w:widowControl w:val="0"/>
        <w:numPr>
          <w:ilvl w:val="0"/>
          <w:numId w:val="21"/>
        </w:numPr>
        <w:tabs>
          <w:tab w:val="left" w:pos="1114"/>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 качестве совещательных органов при районной администрации могут создаваться общественно-консультативные, научно-методические, экспертные и иные советы, комиссии, штабы, рабочие группы. Полномочия и порядок деятельности указанных советов, комиссий, штабов, рабочих групп определяются в соответствующих Положениях, утверждаемых Главой района.</w:t>
      </w:r>
    </w:p>
    <w:p w:rsidR="00A80D7A" w:rsidRPr="000A0CCE" w:rsidRDefault="00A80D7A" w:rsidP="00A80D7A">
      <w:pPr>
        <w:widowControl w:val="0"/>
        <w:numPr>
          <w:ilvl w:val="0"/>
          <w:numId w:val="21"/>
        </w:numPr>
        <w:tabs>
          <w:tab w:val="left" w:pos="1114"/>
        </w:tabs>
        <w:spacing w:after="0" w:line="274" w:lineRule="exact"/>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Районная администрация исполняет полномочия администрации Бердюжского сельского поселения, установленные федеральными законами, законами Тюменской области, Уставом муниципального образования Бердюжское сельское поселение.</w:t>
      </w:r>
    </w:p>
    <w:p w:rsidR="00A80D7A" w:rsidRDefault="00A80D7A" w:rsidP="00A80D7A">
      <w:pPr>
        <w:widowControl w:val="0"/>
        <w:spacing w:after="0" w:line="240" w:lineRule="exact"/>
        <w:ind w:firstLine="780"/>
        <w:jc w:val="both"/>
        <w:rPr>
          <w:rFonts w:ascii="Times New Roman" w:eastAsia="Times New Roman" w:hAnsi="Times New Roman" w:cs="Times New Roman"/>
          <w:color w:val="000000"/>
          <w:sz w:val="24"/>
          <w:szCs w:val="24"/>
          <w:lang w:eastAsia="ru-RU" w:bidi="ru-RU"/>
        </w:rPr>
      </w:pPr>
    </w:p>
    <w:p w:rsidR="00A80D7A" w:rsidRPr="005C247B" w:rsidRDefault="00A80D7A" w:rsidP="00A80D7A">
      <w:pPr>
        <w:widowControl w:val="0"/>
        <w:spacing w:after="0" w:line="240" w:lineRule="exact"/>
        <w:ind w:firstLine="709"/>
        <w:jc w:val="both"/>
        <w:rPr>
          <w:rFonts w:ascii="Times New Roman" w:eastAsia="Times New Roman" w:hAnsi="Times New Roman" w:cs="Times New Roman"/>
          <w:b/>
          <w:bCs/>
          <w:color w:val="000000"/>
          <w:sz w:val="24"/>
          <w:szCs w:val="24"/>
          <w:lang w:eastAsia="ru-RU" w:bidi="ru-RU"/>
        </w:rPr>
      </w:pPr>
      <w:r w:rsidRPr="000A0CCE">
        <w:rPr>
          <w:rFonts w:ascii="Times New Roman" w:eastAsia="Times New Roman" w:hAnsi="Times New Roman" w:cs="Times New Roman"/>
          <w:b/>
          <w:color w:val="000000"/>
          <w:sz w:val="24"/>
          <w:szCs w:val="24"/>
          <w:lang w:eastAsia="ru-RU" w:bidi="ru-RU"/>
        </w:rPr>
        <w:t>Статья 28</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Глава района</w:t>
      </w:r>
    </w:p>
    <w:p w:rsidR="00A80D7A" w:rsidRDefault="00A80D7A" w:rsidP="00A80D7A">
      <w:pPr>
        <w:pStyle w:val="a3"/>
        <w:widowControl w:val="0"/>
        <w:numPr>
          <w:ilvl w:val="0"/>
          <w:numId w:val="39"/>
        </w:numPr>
        <w:spacing w:after="0" w:line="274" w:lineRule="exact"/>
        <w:ind w:left="0"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Глава района является высшим должностным лицом Бердюжского муниципального района, наделенный настоящим Уставом собственными полномочиями по решению вопросов местного значения.</w:t>
      </w:r>
    </w:p>
    <w:p w:rsidR="00A80D7A" w:rsidRPr="000A0CCE" w:rsidRDefault="00A80D7A" w:rsidP="00A80D7A">
      <w:pPr>
        <w:pStyle w:val="a3"/>
        <w:widowControl w:val="0"/>
        <w:spacing w:after="0" w:line="274" w:lineRule="exact"/>
        <w:ind w:left="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Срок полномочий Главы района составляет 5 лет.</w:t>
      </w:r>
    </w:p>
    <w:p w:rsidR="00A80D7A" w:rsidRPr="005C247B" w:rsidRDefault="00A80D7A" w:rsidP="00A80D7A">
      <w:pPr>
        <w:widowControl w:val="0"/>
        <w:numPr>
          <w:ilvl w:val="0"/>
          <w:numId w:val="22"/>
        </w:numPr>
        <w:tabs>
          <w:tab w:val="left" w:pos="822"/>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Глава района избирается районной Думой из числа кандидатов, представленных конкурсной комиссией по результатам конкурса.</w:t>
      </w:r>
    </w:p>
    <w:p w:rsidR="00A80D7A" w:rsidRPr="005C247B" w:rsidRDefault="00A80D7A" w:rsidP="00A80D7A">
      <w:pPr>
        <w:widowControl w:val="0"/>
        <w:numPr>
          <w:ilvl w:val="0"/>
          <w:numId w:val="22"/>
        </w:numPr>
        <w:tabs>
          <w:tab w:val="left" w:pos="836"/>
        </w:tabs>
        <w:spacing w:after="0" w:line="25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Порядок проведения конкурса по отбору кандидатур на должность Главы района устанавливается районной Думой.</w:t>
      </w:r>
    </w:p>
    <w:p w:rsidR="00A80D7A" w:rsidRPr="005C247B"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A80D7A" w:rsidRPr="005C247B" w:rsidRDefault="00A80D7A" w:rsidP="00A80D7A">
      <w:pPr>
        <w:widowControl w:val="0"/>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Кандидатом на должность Главы района может быть зарегистрирован гражданин, который на день проведения конкурса не имеет в соответствии с Федеральным законом от 12 июня 2002 года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A80D7A" w:rsidRPr="005C247B" w:rsidRDefault="00A80D7A" w:rsidP="00A80D7A">
      <w:pPr>
        <w:widowControl w:val="0"/>
        <w:numPr>
          <w:ilvl w:val="0"/>
          <w:numId w:val="22"/>
        </w:numPr>
        <w:tabs>
          <w:tab w:val="left" w:pos="822"/>
        </w:tabs>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Общее число членов конкурсной комиссии по отбору кандидатур на должность Главы района устанавливается в количестве 8 человек.</w:t>
      </w:r>
    </w:p>
    <w:p w:rsidR="00A80D7A" w:rsidRPr="005C247B"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Одна четвертая членов конкурсной комиссии назначается районной Думой, одна четвертая - Думой Бердюжского сельского поселения, а половина - Губернатором Тюменской области.</w:t>
      </w:r>
    </w:p>
    <w:p w:rsidR="00A80D7A" w:rsidRPr="005C247B" w:rsidRDefault="00A80D7A" w:rsidP="00A80D7A">
      <w:pPr>
        <w:widowControl w:val="0"/>
        <w:numPr>
          <w:ilvl w:val="0"/>
          <w:numId w:val="22"/>
        </w:numPr>
        <w:tabs>
          <w:tab w:val="left" w:pos="836"/>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Конкурсная комиссия проверяет соответствие кандидатов на должность </w:t>
      </w:r>
      <w:r w:rsidRPr="005C247B">
        <w:rPr>
          <w:rFonts w:ascii="Times New Roman" w:eastAsia="Times New Roman" w:hAnsi="Times New Roman" w:cs="Times New Roman"/>
          <w:color w:val="000000"/>
          <w:sz w:val="24"/>
          <w:szCs w:val="24"/>
          <w:lang w:eastAsia="ru-RU" w:bidi="ru-RU"/>
        </w:rPr>
        <w:lastRenderedPageBreak/>
        <w:t>Главы района предъявляемым требованиям. По результатам конкурса комиссия представляет на рассмотрение районной Думой кандидатов на должность Главы района.</w:t>
      </w:r>
    </w:p>
    <w:p w:rsidR="00A80D7A" w:rsidRPr="005C247B" w:rsidRDefault="00A80D7A" w:rsidP="00A80D7A">
      <w:pPr>
        <w:widowControl w:val="0"/>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Районной Думе для проведения голосования по кандидатурам на должность Главы района представляется не менее двух зарегистрированных конкурсной комиссией кандидатов.</w:t>
      </w:r>
    </w:p>
    <w:p w:rsidR="00A80D7A" w:rsidRPr="005C247B" w:rsidRDefault="00A80D7A" w:rsidP="00A80D7A">
      <w:pPr>
        <w:widowControl w:val="0"/>
        <w:numPr>
          <w:ilvl w:val="0"/>
          <w:numId w:val="22"/>
        </w:numPr>
        <w:tabs>
          <w:tab w:val="left" w:pos="1093"/>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Кандидатуры на должность Главы района выдвигаются гражданами, общественными объединениями, юридическими лицами, а также путем самовыдвижения.</w:t>
      </w:r>
    </w:p>
    <w:p w:rsidR="00A80D7A" w:rsidRPr="005C247B" w:rsidRDefault="00A80D7A" w:rsidP="00A80D7A">
      <w:pPr>
        <w:widowControl w:val="0"/>
        <w:numPr>
          <w:ilvl w:val="0"/>
          <w:numId w:val="22"/>
        </w:numPr>
        <w:tabs>
          <w:tab w:val="left" w:pos="831"/>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Глава района подконтролен и подотчетен населению и Думе муниципального района.</w:t>
      </w:r>
    </w:p>
    <w:p w:rsidR="00A80D7A" w:rsidRPr="005C247B" w:rsidRDefault="00A80D7A" w:rsidP="00A80D7A">
      <w:pPr>
        <w:widowControl w:val="0"/>
        <w:numPr>
          <w:ilvl w:val="0"/>
          <w:numId w:val="22"/>
        </w:numPr>
        <w:tabs>
          <w:tab w:val="left" w:pos="864"/>
        </w:tabs>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Главой района не может быть гражданин:</w:t>
      </w:r>
    </w:p>
    <w:p w:rsidR="00A80D7A" w:rsidRPr="005C247B" w:rsidRDefault="00A80D7A" w:rsidP="00A80D7A">
      <w:pPr>
        <w:widowControl w:val="0"/>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признанный недееспособным или ограниченно дееспособным решением суда, вступившим в законную силу;</w:t>
      </w:r>
    </w:p>
    <w:p w:rsidR="00A80D7A" w:rsidRPr="005C247B" w:rsidRDefault="00A80D7A" w:rsidP="00A80D7A">
      <w:pPr>
        <w:widowControl w:val="0"/>
        <w:numPr>
          <w:ilvl w:val="0"/>
          <w:numId w:val="3"/>
        </w:numPr>
        <w:tabs>
          <w:tab w:val="left" w:pos="1065"/>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осужденный к наказанию по приговору суда, вступившему в законную силу;</w:t>
      </w:r>
    </w:p>
    <w:p w:rsidR="00A80D7A" w:rsidRPr="005C247B" w:rsidRDefault="00A80D7A" w:rsidP="00A80D7A">
      <w:pPr>
        <w:widowControl w:val="0"/>
        <w:numPr>
          <w:ilvl w:val="0"/>
          <w:numId w:val="3"/>
        </w:numPr>
        <w:tabs>
          <w:tab w:val="left" w:pos="788"/>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лишенный права занимать муниципальные должности в течение определенного срока решением суда, вступившим в законную силу.</w:t>
      </w:r>
    </w:p>
    <w:p w:rsidR="00A80D7A" w:rsidRPr="005C247B" w:rsidRDefault="00A80D7A" w:rsidP="00A80D7A">
      <w:pPr>
        <w:widowControl w:val="0"/>
        <w:spacing w:after="0" w:line="25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Решение об избрании лица на должность Главы района принимается районной Думой путем проведения открытого, поименного голосования. Депутат вправе голосовать только за одну кандидатуру на должность Главы района.</w:t>
      </w:r>
    </w:p>
    <w:p w:rsidR="00A80D7A" w:rsidRPr="005C247B" w:rsidRDefault="00A80D7A" w:rsidP="00A80D7A">
      <w:pPr>
        <w:widowControl w:val="0"/>
        <w:spacing w:after="308" w:line="25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10. Избранным на должность Главы района считается кандидат, получивший большинство голосов от общего числа депутатов районной Думы.</w:t>
      </w:r>
    </w:p>
    <w:p w:rsidR="00A80D7A" w:rsidRPr="005C247B" w:rsidRDefault="00A80D7A" w:rsidP="00A80D7A">
      <w:pPr>
        <w:keepNext/>
        <w:keepLines/>
        <w:widowControl w:val="0"/>
        <w:spacing w:after="0" w:line="240" w:lineRule="exact"/>
        <w:ind w:firstLine="709"/>
        <w:jc w:val="both"/>
        <w:outlineLvl w:val="1"/>
        <w:rPr>
          <w:rFonts w:ascii="Times New Roman" w:eastAsia="Times New Roman" w:hAnsi="Times New Roman" w:cs="Times New Roman"/>
          <w:b/>
          <w:bCs/>
          <w:color w:val="000000"/>
          <w:sz w:val="24"/>
          <w:szCs w:val="24"/>
          <w:lang w:eastAsia="ru-RU" w:bidi="ru-RU"/>
        </w:rPr>
      </w:pPr>
      <w:bookmarkStart w:id="7" w:name="bookmark17"/>
      <w:r w:rsidRPr="000A0CCE">
        <w:rPr>
          <w:rFonts w:ascii="Times New Roman" w:eastAsia="Times New Roman" w:hAnsi="Times New Roman" w:cs="Times New Roman"/>
          <w:b/>
          <w:color w:val="000000"/>
          <w:sz w:val="24"/>
          <w:szCs w:val="24"/>
          <w:lang w:eastAsia="ru-RU" w:bidi="ru-RU"/>
        </w:rPr>
        <w:t>Статья 29</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Первый заместитель Главы района</w:t>
      </w:r>
      <w:bookmarkEnd w:id="7"/>
    </w:p>
    <w:p w:rsidR="00A80D7A" w:rsidRPr="000A0CCE" w:rsidRDefault="00A80D7A" w:rsidP="00A80D7A">
      <w:pPr>
        <w:pStyle w:val="a3"/>
        <w:widowControl w:val="0"/>
        <w:numPr>
          <w:ilvl w:val="0"/>
          <w:numId w:val="40"/>
        </w:numPr>
        <w:tabs>
          <w:tab w:val="left" w:pos="1692"/>
        </w:tabs>
        <w:spacing w:after="0" w:line="254" w:lineRule="exact"/>
        <w:ind w:left="0"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Первый заместитель главы района осуществляет отдельные полномочия</w:t>
      </w:r>
    </w:p>
    <w:p w:rsidR="00A80D7A" w:rsidRPr="005C247B" w:rsidRDefault="00A80D7A" w:rsidP="00A80D7A">
      <w:pPr>
        <w:widowControl w:val="0"/>
        <w:spacing w:after="0" w:line="254" w:lineRule="exact"/>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 руководству районной администрацией, определяемые главой района.</w:t>
      </w:r>
    </w:p>
    <w:p w:rsidR="00A80D7A" w:rsidRPr="005C247B" w:rsidRDefault="00A80D7A" w:rsidP="00A80D7A">
      <w:pPr>
        <w:widowControl w:val="0"/>
        <w:numPr>
          <w:ilvl w:val="0"/>
          <w:numId w:val="23"/>
        </w:numPr>
        <w:tabs>
          <w:tab w:val="left" w:pos="1356"/>
        </w:tabs>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Первый заместитель главы района исполняет полномочия Главы района в период его отпуска, командировки, нетрудоспособности и в случае прекращения полномочий Главы района, в том числе досрочного, если правовым актом Главы района не возложено исполнение полномочий на другое лицо.</w:t>
      </w:r>
    </w:p>
    <w:p w:rsidR="00A80D7A" w:rsidRPr="005C247B" w:rsidRDefault="00A80D7A" w:rsidP="00A80D7A">
      <w:pPr>
        <w:widowControl w:val="0"/>
        <w:numPr>
          <w:ilvl w:val="0"/>
          <w:numId w:val="23"/>
        </w:numPr>
        <w:tabs>
          <w:tab w:val="left" w:pos="1692"/>
        </w:tabs>
        <w:spacing w:after="304" w:line="245"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Главой района могут быть определены полномочия, не подлежащие исполнению его первым заместителем в случаях, предусмотренных пунктом 2 настоящей статьи.</w:t>
      </w:r>
    </w:p>
    <w:p w:rsidR="00A80D7A" w:rsidRPr="00455DE8" w:rsidRDefault="00A80D7A" w:rsidP="00A80D7A">
      <w:pPr>
        <w:widowControl w:val="0"/>
        <w:spacing w:after="242" w:line="240" w:lineRule="exact"/>
        <w:ind w:firstLine="709"/>
        <w:jc w:val="both"/>
        <w:rPr>
          <w:rFonts w:ascii="Times New Roman" w:eastAsia="Times New Roman" w:hAnsi="Times New Roman" w:cs="Times New Roman"/>
          <w:b/>
          <w:color w:val="000000"/>
          <w:sz w:val="24"/>
          <w:szCs w:val="24"/>
          <w:lang w:eastAsia="ru-RU" w:bidi="ru-RU"/>
        </w:rPr>
      </w:pPr>
      <w:r w:rsidRPr="00455DE8">
        <w:rPr>
          <w:rFonts w:ascii="Times New Roman" w:eastAsia="Times New Roman" w:hAnsi="Times New Roman" w:cs="Times New Roman"/>
          <w:b/>
          <w:color w:val="000000"/>
          <w:sz w:val="24"/>
          <w:szCs w:val="24"/>
          <w:lang w:eastAsia="ru-RU" w:bidi="ru-RU"/>
        </w:rPr>
        <w:t>Статья 30. Утратила силу.</w:t>
      </w:r>
    </w:p>
    <w:p w:rsidR="00A80D7A" w:rsidRPr="00455DE8" w:rsidRDefault="00A80D7A" w:rsidP="00A80D7A">
      <w:pPr>
        <w:widowControl w:val="0"/>
        <w:spacing w:after="294" w:line="240" w:lineRule="exact"/>
        <w:ind w:firstLine="709"/>
        <w:jc w:val="both"/>
        <w:rPr>
          <w:rFonts w:ascii="Times New Roman" w:eastAsia="Times New Roman" w:hAnsi="Times New Roman" w:cs="Times New Roman"/>
          <w:b/>
          <w:color w:val="000000"/>
          <w:sz w:val="24"/>
          <w:szCs w:val="24"/>
          <w:lang w:eastAsia="ru-RU" w:bidi="ru-RU"/>
        </w:rPr>
      </w:pPr>
      <w:r w:rsidRPr="00455DE8">
        <w:rPr>
          <w:rFonts w:ascii="Times New Roman" w:eastAsia="Times New Roman" w:hAnsi="Times New Roman" w:cs="Times New Roman"/>
          <w:b/>
          <w:color w:val="000000"/>
          <w:sz w:val="24"/>
          <w:szCs w:val="24"/>
          <w:lang w:eastAsia="ru-RU" w:bidi="ru-RU"/>
        </w:rPr>
        <w:t>Статья 31. Утратила силу.</w:t>
      </w:r>
    </w:p>
    <w:p w:rsidR="00A80D7A" w:rsidRPr="005C247B" w:rsidRDefault="00A80D7A" w:rsidP="00A80D7A">
      <w:pPr>
        <w:keepNext/>
        <w:keepLines/>
        <w:widowControl w:val="0"/>
        <w:spacing w:after="0" w:line="240" w:lineRule="auto"/>
        <w:ind w:firstLine="709"/>
        <w:jc w:val="both"/>
        <w:outlineLvl w:val="1"/>
        <w:rPr>
          <w:rFonts w:ascii="Times New Roman" w:eastAsia="Times New Roman" w:hAnsi="Times New Roman" w:cs="Times New Roman"/>
          <w:b/>
          <w:bCs/>
          <w:color w:val="000000"/>
          <w:sz w:val="24"/>
          <w:szCs w:val="24"/>
          <w:lang w:eastAsia="ru-RU" w:bidi="ru-RU"/>
        </w:rPr>
      </w:pPr>
      <w:bookmarkStart w:id="8" w:name="bookmark18"/>
      <w:r w:rsidRPr="00455DE8">
        <w:rPr>
          <w:rFonts w:ascii="Times New Roman" w:eastAsia="Times New Roman" w:hAnsi="Times New Roman" w:cs="Times New Roman"/>
          <w:b/>
          <w:color w:val="000000"/>
          <w:sz w:val="24"/>
          <w:szCs w:val="24"/>
          <w:lang w:eastAsia="ru-RU" w:bidi="ru-RU"/>
        </w:rPr>
        <w:t>Статья 32.</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Полномочия Главы района и компетенция районной администрации</w:t>
      </w:r>
      <w:bookmarkEnd w:id="8"/>
    </w:p>
    <w:p w:rsidR="00A80D7A" w:rsidRPr="005C247B" w:rsidRDefault="00A80D7A" w:rsidP="00A80D7A">
      <w:pPr>
        <w:widowControl w:val="0"/>
        <w:numPr>
          <w:ilvl w:val="0"/>
          <w:numId w:val="24"/>
        </w:numPr>
        <w:tabs>
          <w:tab w:val="left" w:pos="1133"/>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Глава района:</w:t>
      </w:r>
    </w:p>
    <w:p w:rsidR="00A80D7A" w:rsidRPr="005C247B" w:rsidRDefault="00A80D7A" w:rsidP="00A80D7A">
      <w:pPr>
        <w:widowControl w:val="0"/>
        <w:numPr>
          <w:ilvl w:val="0"/>
          <w:numId w:val="25"/>
        </w:numPr>
        <w:tabs>
          <w:tab w:val="left" w:pos="1066"/>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представляет муниципальный район в отношениях с органами местного самоуправления других муниципальных образований, органами государственной власти,</w:t>
      </w:r>
    </w:p>
    <w:p w:rsidR="00A80D7A" w:rsidRPr="005C247B" w:rsidRDefault="00A80D7A" w:rsidP="00A80D7A">
      <w:pPr>
        <w:widowControl w:val="0"/>
        <w:spacing w:after="0" w:line="240" w:lineRule="auto"/>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гражданами и организациями, без доверенности действует от имени муниципального района;</w:t>
      </w:r>
    </w:p>
    <w:p w:rsidR="00A80D7A" w:rsidRPr="005C247B" w:rsidRDefault="00A80D7A" w:rsidP="00A80D7A">
      <w:pPr>
        <w:widowControl w:val="0"/>
        <w:numPr>
          <w:ilvl w:val="0"/>
          <w:numId w:val="25"/>
        </w:numPr>
        <w:tabs>
          <w:tab w:val="left" w:pos="1071"/>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подписывает и обнародует в порядке, установленном уставом муниципального района, нормативные правовые акты, принятые районной Думой;</w:t>
      </w:r>
    </w:p>
    <w:p w:rsidR="00A80D7A" w:rsidRPr="005C247B" w:rsidRDefault="00A80D7A" w:rsidP="00A80D7A">
      <w:pPr>
        <w:widowControl w:val="0"/>
        <w:numPr>
          <w:ilvl w:val="0"/>
          <w:numId w:val="25"/>
        </w:numPr>
        <w:tabs>
          <w:tab w:val="left" w:pos="1185"/>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издает в пределах своих полномочий правовые акты;</w:t>
      </w:r>
    </w:p>
    <w:p w:rsidR="00A80D7A" w:rsidRPr="005C247B" w:rsidRDefault="00A80D7A" w:rsidP="00A80D7A">
      <w:pPr>
        <w:widowControl w:val="0"/>
        <w:numPr>
          <w:ilvl w:val="0"/>
          <w:numId w:val="25"/>
        </w:numPr>
        <w:tabs>
          <w:tab w:val="left" w:pos="1190"/>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вправе требовать созыва внеочередного заседания районной Думы;</w:t>
      </w:r>
    </w:p>
    <w:p w:rsidR="00A80D7A" w:rsidRPr="005C247B" w:rsidRDefault="00A80D7A" w:rsidP="00A80D7A">
      <w:pPr>
        <w:widowControl w:val="0"/>
        <w:numPr>
          <w:ilvl w:val="0"/>
          <w:numId w:val="25"/>
        </w:numPr>
        <w:tabs>
          <w:tab w:val="left" w:pos="1356"/>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обеспечивает осуществление органами местного самоуправления </w:t>
      </w:r>
      <w:r>
        <w:rPr>
          <w:rFonts w:ascii="Times New Roman" w:eastAsia="Times New Roman" w:hAnsi="Times New Roman" w:cs="Times New Roman"/>
          <w:color w:val="000000"/>
          <w:sz w:val="24"/>
          <w:szCs w:val="24"/>
          <w:lang w:eastAsia="ru-RU" w:bidi="ru-RU"/>
        </w:rPr>
        <w:t>муниципального</w:t>
      </w:r>
      <w:r w:rsidRPr="005C247B">
        <w:rPr>
          <w:rFonts w:ascii="Times New Roman" w:eastAsia="Times New Roman" w:hAnsi="Times New Roman" w:cs="Times New Roman"/>
          <w:color w:val="000000"/>
          <w:sz w:val="24"/>
          <w:szCs w:val="24"/>
          <w:lang w:eastAsia="ru-RU" w:bidi="ru-RU"/>
        </w:rPr>
        <w:t xml:space="preserve"> района полномочий по решению вопросов местного значения и отдельных государственных полномочий, переданных органам местного самоуправления муниципального района федеральными законами и законами Тюменской области, исполнение полномочий администрации Бердюжского сельского поселения;</w:t>
      </w:r>
    </w:p>
    <w:p w:rsidR="00A80D7A" w:rsidRPr="005C247B" w:rsidRDefault="00A80D7A" w:rsidP="00A80D7A">
      <w:pPr>
        <w:widowControl w:val="0"/>
        <w:numPr>
          <w:ilvl w:val="0"/>
          <w:numId w:val="25"/>
        </w:numPr>
        <w:tabs>
          <w:tab w:val="left" w:pos="1071"/>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возглавляет деятельность районной администрации по решению всех вопросов, отнесенных к компетенции районной администрации;</w:t>
      </w:r>
    </w:p>
    <w:p w:rsidR="00A80D7A" w:rsidRPr="005C247B" w:rsidRDefault="00A80D7A" w:rsidP="00A80D7A">
      <w:pPr>
        <w:widowControl w:val="0"/>
        <w:numPr>
          <w:ilvl w:val="0"/>
          <w:numId w:val="25"/>
        </w:numPr>
        <w:tabs>
          <w:tab w:val="left" w:pos="1081"/>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lastRenderedPageBreak/>
        <w:t>представляет на утверждение районной Думы структуру районной администрации, формирует штат администрации в пределах</w:t>
      </w:r>
      <w:r>
        <w:rPr>
          <w:rFonts w:ascii="Times New Roman" w:eastAsia="Times New Roman" w:hAnsi="Times New Roman" w:cs="Times New Roman"/>
          <w:color w:val="000000"/>
          <w:sz w:val="24"/>
          <w:szCs w:val="24"/>
          <w:lang w:eastAsia="ru-RU" w:bidi="ru-RU"/>
        </w:rPr>
        <w:t>,</w:t>
      </w:r>
      <w:r w:rsidRPr="005C247B">
        <w:rPr>
          <w:rFonts w:ascii="Times New Roman" w:eastAsia="Times New Roman" w:hAnsi="Times New Roman" w:cs="Times New Roman"/>
          <w:color w:val="000000"/>
          <w:sz w:val="24"/>
          <w:szCs w:val="24"/>
          <w:lang w:eastAsia="ru-RU" w:bidi="ru-RU"/>
        </w:rPr>
        <w:t xml:space="preserve"> утвержденных в бюджете средств на содержание районной администрации, утверждает Положение о районной администрации;</w:t>
      </w:r>
    </w:p>
    <w:p w:rsidR="00A80D7A" w:rsidRPr="005C247B" w:rsidRDefault="00A80D7A" w:rsidP="00A80D7A">
      <w:pPr>
        <w:widowControl w:val="0"/>
        <w:numPr>
          <w:ilvl w:val="0"/>
          <w:numId w:val="25"/>
        </w:numPr>
        <w:tabs>
          <w:tab w:val="left" w:pos="1076"/>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вносит на утверждение в районную Думу проект бюджета муниципального района, и планы и программы социально-экономического развития муниципального района, а также отчеты об их исполнении;</w:t>
      </w:r>
    </w:p>
    <w:p w:rsidR="00A80D7A" w:rsidRPr="005C247B" w:rsidRDefault="00A80D7A" w:rsidP="00A80D7A">
      <w:pPr>
        <w:widowControl w:val="0"/>
        <w:numPr>
          <w:ilvl w:val="0"/>
          <w:numId w:val="25"/>
        </w:numPr>
        <w:tabs>
          <w:tab w:val="left" w:pos="1076"/>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представляет районной Думе ежегодные отчеты о результатах своей деятельности и деятельности районной администрации, в том числе о решении вопросов, поставленных районной Думой;</w:t>
      </w:r>
    </w:p>
    <w:p w:rsidR="00A80D7A" w:rsidRPr="00A824FA" w:rsidRDefault="00A80D7A" w:rsidP="00A80D7A">
      <w:pPr>
        <w:widowControl w:val="0"/>
        <w:numPr>
          <w:ilvl w:val="0"/>
          <w:numId w:val="25"/>
        </w:numPr>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 </w:t>
      </w:r>
      <w:r w:rsidRPr="00A824FA">
        <w:rPr>
          <w:rFonts w:ascii="Times New Roman" w:eastAsia="Times New Roman" w:hAnsi="Times New Roman" w:cs="Times New Roman"/>
          <w:color w:val="000000"/>
          <w:sz w:val="24"/>
          <w:szCs w:val="24"/>
          <w:lang w:eastAsia="ru-RU" w:bidi="ru-RU"/>
        </w:rPr>
        <w:t>самостоятельно назначает на должность и освобождает от должности заместителе</w:t>
      </w:r>
      <w:r w:rsidRPr="009848E4">
        <w:rPr>
          <w:rFonts w:ascii="Times New Roman" w:eastAsia="Times New Roman" w:hAnsi="Times New Roman" w:cs="Times New Roman"/>
          <w:color w:val="000000" w:themeColor="text1"/>
          <w:sz w:val="24"/>
          <w:szCs w:val="24"/>
          <w:lang w:eastAsia="ru-RU" w:bidi="ru-RU"/>
        </w:rPr>
        <w:t>м</w:t>
      </w:r>
      <w:r w:rsidRPr="00A824FA">
        <w:rPr>
          <w:rFonts w:ascii="Times New Roman" w:eastAsia="Times New Roman" w:hAnsi="Times New Roman" w:cs="Times New Roman"/>
          <w:color w:val="000000"/>
          <w:sz w:val="24"/>
          <w:szCs w:val="24"/>
          <w:lang w:eastAsia="ru-RU" w:bidi="ru-RU"/>
        </w:rPr>
        <w:t xml:space="preserve"> главы района, руководителей структурных подразделений районной администрации, а также решает вопросы применения к ним мер дисциплинарной ответственности и поощрения;</w:t>
      </w:r>
    </w:p>
    <w:p w:rsidR="00A80D7A" w:rsidRPr="00455DE8" w:rsidRDefault="00A80D7A" w:rsidP="00A80D7A">
      <w:pPr>
        <w:widowControl w:val="0"/>
        <w:numPr>
          <w:ilvl w:val="0"/>
          <w:numId w:val="25"/>
        </w:numPr>
        <w:tabs>
          <w:tab w:val="left" w:pos="1404"/>
        </w:tabs>
        <w:spacing w:after="0" w:line="240" w:lineRule="auto"/>
        <w:jc w:val="both"/>
        <w:rPr>
          <w:rFonts w:ascii="Times New Roman" w:eastAsia="Times New Roman" w:hAnsi="Times New Roman" w:cs="Times New Roman"/>
          <w:color w:val="000000"/>
          <w:sz w:val="24"/>
          <w:szCs w:val="24"/>
          <w:lang w:eastAsia="ru-RU" w:bidi="ru-RU"/>
        </w:rPr>
      </w:pPr>
      <w:r w:rsidRPr="00A824FA">
        <w:rPr>
          <w:rFonts w:ascii="Times New Roman" w:eastAsia="Times New Roman" w:hAnsi="Times New Roman" w:cs="Times New Roman"/>
          <w:color w:val="000000"/>
          <w:sz w:val="24"/>
          <w:szCs w:val="24"/>
          <w:lang w:eastAsia="ru-RU" w:bidi="ru-RU"/>
        </w:rPr>
        <w:t>предлагает вопросы в повестку</w:t>
      </w:r>
      <w:r w:rsidRPr="005C247B">
        <w:rPr>
          <w:rFonts w:ascii="Times New Roman" w:eastAsia="Times New Roman" w:hAnsi="Times New Roman" w:cs="Times New Roman"/>
          <w:color w:val="000000"/>
          <w:sz w:val="24"/>
          <w:szCs w:val="24"/>
          <w:lang w:eastAsia="ru-RU" w:bidi="ru-RU"/>
        </w:rPr>
        <w:t xml:space="preserve"> дня заседания районной Думы, Думы </w:t>
      </w:r>
      <w:r>
        <w:rPr>
          <w:rFonts w:ascii="Times New Roman" w:eastAsia="Times New Roman" w:hAnsi="Times New Roman" w:cs="Times New Roman"/>
          <w:color w:val="000000"/>
          <w:sz w:val="24"/>
          <w:szCs w:val="24"/>
          <w:lang w:eastAsia="ru-RU" w:bidi="ru-RU"/>
        </w:rPr>
        <w:t>Б</w:t>
      </w:r>
      <w:r w:rsidRPr="005C247B">
        <w:rPr>
          <w:rFonts w:ascii="Times New Roman" w:eastAsia="Times New Roman" w:hAnsi="Times New Roman" w:cs="Times New Roman"/>
          <w:color w:val="000000"/>
          <w:sz w:val="24"/>
          <w:szCs w:val="24"/>
          <w:lang w:eastAsia="ru-RU" w:bidi="ru-RU"/>
        </w:rPr>
        <w:t>ердюжского сельского поселения по в</w:t>
      </w:r>
      <w:r>
        <w:rPr>
          <w:rFonts w:ascii="Times New Roman" w:eastAsia="Times New Roman" w:hAnsi="Times New Roman" w:cs="Times New Roman"/>
          <w:color w:val="000000"/>
          <w:sz w:val="24"/>
          <w:szCs w:val="24"/>
          <w:lang w:eastAsia="ru-RU" w:bidi="ru-RU"/>
        </w:rPr>
        <w:t xml:space="preserve">опросам осуществления полномочий </w:t>
      </w:r>
      <w:r w:rsidRPr="00455DE8">
        <w:rPr>
          <w:rFonts w:ascii="Times New Roman" w:eastAsia="Times New Roman" w:hAnsi="Times New Roman" w:cs="Times New Roman"/>
          <w:color w:val="000000"/>
          <w:sz w:val="24"/>
          <w:szCs w:val="24"/>
          <w:lang w:eastAsia="ru-RU" w:bidi="ru-RU"/>
        </w:rPr>
        <w:t>администрации Бердюжского сельского поселения;</w:t>
      </w:r>
    </w:p>
    <w:p w:rsidR="00A80D7A" w:rsidRDefault="00A80D7A" w:rsidP="00A80D7A">
      <w:pPr>
        <w:widowControl w:val="0"/>
        <w:numPr>
          <w:ilvl w:val="0"/>
          <w:numId w:val="25"/>
        </w:numPr>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 обеспечивает осуществление районной администрацией полномочий, переданных федеральными законами и законами Тюменской области;</w:t>
      </w:r>
    </w:p>
    <w:p w:rsidR="00A80D7A" w:rsidRPr="0072401D" w:rsidRDefault="00A80D7A" w:rsidP="00A80D7A">
      <w:pPr>
        <w:widowControl w:val="0"/>
        <w:numPr>
          <w:ilvl w:val="0"/>
          <w:numId w:val="25"/>
        </w:numPr>
        <w:spacing w:after="0" w:line="240" w:lineRule="auto"/>
        <w:ind w:firstLine="709"/>
        <w:jc w:val="both"/>
        <w:rPr>
          <w:rFonts w:ascii="Times New Roman" w:eastAsia="Times New Roman" w:hAnsi="Times New Roman" w:cs="Times New Roman"/>
          <w:color w:val="000000"/>
          <w:sz w:val="24"/>
          <w:szCs w:val="24"/>
          <w:lang w:eastAsia="ru-RU" w:bidi="ru-RU"/>
        </w:rPr>
      </w:pPr>
      <w:r w:rsidRPr="000A0CCE">
        <w:rPr>
          <w:rFonts w:ascii="Times New Roman" w:eastAsia="Times New Roman" w:hAnsi="Times New Roman" w:cs="Times New Roman"/>
          <w:color w:val="000000"/>
          <w:sz w:val="24"/>
          <w:szCs w:val="24"/>
          <w:lang w:eastAsia="ru-RU" w:bidi="ru-RU"/>
        </w:rPr>
        <w:t xml:space="preserve">осуществляет иные полномочия, предусмотренные действующим </w:t>
      </w:r>
      <w:r w:rsidRPr="0072401D">
        <w:rPr>
          <w:rFonts w:ascii="Times New Roman" w:eastAsia="Times New Roman" w:hAnsi="Times New Roman" w:cs="Times New Roman"/>
          <w:color w:val="000000"/>
          <w:sz w:val="24"/>
          <w:szCs w:val="24"/>
          <w:lang w:eastAsia="ru-RU" w:bidi="ru-RU"/>
        </w:rPr>
        <w:t>законодательством, настоящим Уставом, иными муниципальными правовыми актами.</w:t>
      </w:r>
    </w:p>
    <w:p w:rsidR="00A80D7A" w:rsidRPr="0072401D" w:rsidRDefault="00A80D7A" w:rsidP="00A80D7A">
      <w:pPr>
        <w:widowControl w:val="0"/>
        <w:tabs>
          <w:tab w:val="left" w:pos="1078"/>
        </w:tabs>
        <w:spacing w:after="0" w:line="240" w:lineRule="auto"/>
        <w:ind w:firstLine="709"/>
        <w:jc w:val="both"/>
        <w:rPr>
          <w:rFonts w:ascii="Times New Roman" w:eastAsia="Times New Roman" w:hAnsi="Times New Roman" w:cs="Times New Roman"/>
          <w:color w:val="000000"/>
          <w:sz w:val="24"/>
          <w:szCs w:val="24"/>
          <w:lang w:eastAsia="ru-RU" w:bidi="ru-RU"/>
        </w:rPr>
      </w:pPr>
      <w:r w:rsidRPr="0072401D">
        <w:rPr>
          <w:rFonts w:ascii="Times New Roman" w:eastAsia="Times New Roman" w:hAnsi="Times New Roman" w:cs="Times New Roman"/>
          <w:color w:val="000000"/>
          <w:sz w:val="24"/>
          <w:szCs w:val="24"/>
          <w:lang w:eastAsia="ru-RU" w:bidi="ru-RU"/>
        </w:rPr>
        <w:t xml:space="preserve">2. </w:t>
      </w:r>
      <w:r w:rsidRPr="0072401D">
        <w:rPr>
          <w:rFonts w:ascii="Times New Roman" w:hAnsi="Times New Roman" w:cs="Times New Roman"/>
          <w:sz w:val="24"/>
          <w:szCs w:val="24"/>
        </w:rPr>
        <w:t>Глава района должен соблюдать ограничения, запреты, исполнять обязанности, которые установлены Федеральным законом от 25.12.2008 №273-ФЗ «О противодействии коррупции», Федеральным законом от 03.12.2012 №230-ФЗ «О контроле за соответствием расходов лиц, замещающих государственные должности, и иных лиц их доходам», Федеральным законом от 07.05.2013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72401D">
        <w:rPr>
          <w:rFonts w:ascii="Times New Roman" w:eastAsia="Times New Roman" w:hAnsi="Times New Roman" w:cs="Times New Roman"/>
          <w:color w:val="000000"/>
          <w:sz w:val="24"/>
          <w:szCs w:val="24"/>
          <w:lang w:eastAsia="ru-RU" w:bidi="ru-RU"/>
        </w:rPr>
        <w:t>.</w:t>
      </w:r>
    </w:p>
    <w:p w:rsidR="00A80D7A" w:rsidRPr="000A0CCE" w:rsidRDefault="00A80D7A" w:rsidP="00A80D7A">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r w:rsidRPr="000A0CCE">
        <w:rPr>
          <w:rFonts w:ascii="Times New Roman" w:eastAsia="Times New Roman" w:hAnsi="Times New Roman" w:cs="Times New Roman"/>
          <w:color w:val="000000"/>
          <w:sz w:val="24"/>
          <w:szCs w:val="24"/>
          <w:lang w:eastAsia="ru-RU" w:bidi="ru-RU"/>
        </w:rPr>
        <w:t>Полномочия Главы района прекращаются досрочно в случае:</w:t>
      </w:r>
    </w:p>
    <w:p w:rsidR="00A80D7A" w:rsidRPr="005C247B" w:rsidRDefault="00A80D7A" w:rsidP="00A80D7A">
      <w:pPr>
        <w:widowControl w:val="0"/>
        <w:numPr>
          <w:ilvl w:val="0"/>
          <w:numId w:val="26"/>
        </w:numPr>
        <w:tabs>
          <w:tab w:val="left" w:pos="1203"/>
        </w:tabs>
        <w:spacing w:after="82"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смерти;</w:t>
      </w:r>
    </w:p>
    <w:p w:rsidR="00A80D7A" w:rsidRPr="005C247B" w:rsidRDefault="00A80D7A" w:rsidP="00A80D7A">
      <w:pPr>
        <w:widowControl w:val="0"/>
        <w:numPr>
          <w:ilvl w:val="0"/>
          <w:numId w:val="26"/>
        </w:numPr>
        <w:tabs>
          <w:tab w:val="left" w:pos="1227"/>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отставки по собственному желанию;</w:t>
      </w:r>
    </w:p>
    <w:p w:rsidR="00A80D7A" w:rsidRPr="005C247B" w:rsidRDefault="00A80D7A" w:rsidP="00A80D7A">
      <w:pPr>
        <w:widowControl w:val="0"/>
        <w:numPr>
          <w:ilvl w:val="0"/>
          <w:numId w:val="26"/>
        </w:numPr>
        <w:tabs>
          <w:tab w:val="left" w:pos="1078"/>
        </w:tabs>
        <w:spacing w:after="116"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удаления в отставку в соответствии со статьей 74.1 Федерального закона №131- ФЗ,</w:t>
      </w:r>
    </w:p>
    <w:p w:rsidR="00A80D7A" w:rsidRPr="005C247B" w:rsidRDefault="00A80D7A" w:rsidP="00A80D7A">
      <w:pPr>
        <w:widowControl w:val="0"/>
        <w:numPr>
          <w:ilvl w:val="0"/>
          <w:numId w:val="26"/>
        </w:numPr>
        <w:tabs>
          <w:tab w:val="left" w:pos="1078"/>
        </w:tabs>
        <w:spacing w:after="7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отрешения от должности в соответствии со статьей 74 Федерального закона №131 -ФЗ;</w:t>
      </w:r>
    </w:p>
    <w:p w:rsidR="00A80D7A" w:rsidRPr="005C247B" w:rsidRDefault="00A80D7A" w:rsidP="00A80D7A">
      <w:pPr>
        <w:widowControl w:val="0"/>
        <w:numPr>
          <w:ilvl w:val="0"/>
          <w:numId w:val="26"/>
        </w:numPr>
        <w:tabs>
          <w:tab w:val="left" w:pos="1227"/>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признания судом недееспособным или ограниченно дееспособным;</w:t>
      </w:r>
    </w:p>
    <w:p w:rsidR="00A80D7A" w:rsidRPr="005C247B" w:rsidRDefault="00A80D7A" w:rsidP="00A80D7A">
      <w:pPr>
        <w:widowControl w:val="0"/>
        <w:numPr>
          <w:ilvl w:val="0"/>
          <w:numId w:val="26"/>
        </w:numPr>
        <w:tabs>
          <w:tab w:val="left" w:pos="1227"/>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признания судом безвестно отсутствующим или объявления умершим;</w:t>
      </w:r>
    </w:p>
    <w:p w:rsidR="00A80D7A" w:rsidRPr="005C247B" w:rsidRDefault="00A80D7A" w:rsidP="00A80D7A">
      <w:pPr>
        <w:widowControl w:val="0"/>
        <w:numPr>
          <w:ilvl w:val="0"/>
          <w:numId w:val="26"/>
        </w:numPr>
        <w:tabs>
          <w:tab w:val="left" w:pos="1227"/>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вступления в отношении его в законную силу обвинительного приговора суда;</w:t>
      </w:r>
    </w:p>
    <w:p w:rsidR="00A80D7A" w:rsidRPr="005C247B" w:rsidRDefault="00A80D7A" w:rsidP="00A80D7A">
      <w:pPr>
        <w:widowControl w:val="0"/>
        <w:numPr>
          <w:ilvl w:val="0"/>
          <w:numId w:val="26"/>
        </w:numPr>
        <w:tabs>
          <w:tab w:val="left" w:pos="1227"/>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выезда за пределы Российской Федерации на постоянное место жительства;</w:t>
      </w:r>
    </w:p>
    <w:p w:rsidR="00A80D7A" w:rsidRPr="005C247B" w:rsidRDefault="00A80D7A" w:rsidP="00A80D7A">
      <w:pPr>
        <w:widowControl w:val="0"/>
        <w:numPr>
          <w:ilvl w:val="0"/>
          <w:numId w:val="26"/>
        </w:numPr>
        <w:tabs>
          <w:tab w:val="left" w:pos="1106"/>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80D7A" w:rsidRPr="005C247B" w:rsidRDefault="00A80D7A" w:rsidP="00A80D7A">
      <w:pPr>
        <w:widowControl w:val="0"/>
        <w:numPr>
          <w:ilvl w:val="0"/>
          <w:numId w:val="26"/>
        </w:numPr>
        <w:tabs>
          <w:tab w:val="left" w:pos="1192"/>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установленной в судебном порядке стойкой неспособности по состоянию </w:t>
      </w:r>
      <w:r w:rsidRPr="005C247B">
        <w:rPr>
          <w:rFonts w:ascii="Times New Roman" w:eastAsia="Times New Roman" w:hAnsi="Times New Roman" w:cs="Times New Roman"/>
          <w:color w:val="000000"/>
          <w:sz w:val="24"/>
          <w:szCs w:val="24"/>
          <w:lang w:eastAsia="ru-RU" w:bidi="ru-RU"/>
        </w:rPr>
        <w:lastRenderedPageBreak/>
        <w:t>здоровья осуществлять полномочия Главы района.</w:t>
      </w:r>
    </w:p>
    <w:p w:rsidR="00A80D7A" w:rsidRPr="005C247B" w:rsidRDefault="00A80D7A" w:rsidP="00A80D7A">
      <w:pPr>
        <w:widowControl w:val="0"/>
        <w:numPr>
          <w:ilvl w:val="0"/>
          <w:numId w:val="26"/>
        </w:numPr>
        <w:tabs>
          <w:tab w:val="left" w:pos="1197"/>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преобразования муниципального образования, осуществляемого в соответствии с Федеральным законом, а также в случае упразднения муниципального образования.</w:t>
      </w:r>
    </w:p>
    <w:p w:rsidR="00A80D7A" w:rsidRPr="00310084" w:rsidRDefault="00A80D7A" w:rsidP="00A80D7A">
      <w:pPr>
        <w:pStyle w:val="a3"/>
        <w:widowControl w:val="0"/>
        <w:numPr>
          <w:ilvl w:val="0"/>
          <w:numId w:val="26"/>
        </w:numPr>
        <w:spacing w:after="0" w:line="240" w:lineRule="auto"/>
        <w:jc w:val="both"/>
        <w:rPr>
          <w:rFonts w:ascii="Times New Roman" w:eastAsia="Times New Roman" w:hAnsi="Times New Roman" w:cs="Times New Roman"/>
          <w:color w:val="000000"/>
          <w:sz w:val="24"/>
          <w:szCs w:val="24"/>
          <w:lang w:eastAsia="ru-RU" w:bidi="ru-RU"/>
        </w:rPr>
      </w:pPr>
      <w:r w:rsidRPr="00310084">
        <w:rPr>
          <w:rFonts w:ascii="Times New Roman" w:eastAsia="Times New Roman" w:hAnsi="Times New Roman" w:cs="Times New Roman"/>
          <w:color w:val="000000"/>
          <w:sz w:val="24"/>
          <w:szCs w:val="24"/>
          <w:lang w:eastAsia="ru-RU" w:bidi="ru-RU"/>
        </w:rPr>
        <w:t>в иных случаях, предусмотренных федеральными законами.</w:t>
      </w:r>
    </w:p>
    <w:p w:rsidR="00A80D7A" w:rsidRPr="00310084" w:rsidRDefault="00A80D7A" w:rsidP="00A80D7A">
      <w:pPr>
        <w:widowControl w:val="0"/>
        <w:spacing w:after="0" w:line="240" w:lineRule="auto"/>
        <w:ind w:firstLine="720"/>
        <w:jc w:val="both"/>
        <w:rPr>
          <w:rFonts w:ascii="Times New Roman" w:eastAsia="Times New Roman" w:hAnsi="Times New Roman" w:cs="Times New Roman"/>
          <w:color w:val="000000"/>
          <w:sz w:val="24"/>
          <w:szCs w:val="24"/>
          <w:lang w:eastAsia="ru-RU" w:bidi="ru-RU"/>
        </w:rPr>
      </w:pPr>
      <w:r w:rsidRPr="00310084">
        <w:rPr>
          <w:rFonts w:ascii="Times New Roman" w:eastAsia="Times New Roman" w:hAnsi="Times New Roman" w:cs="Times New Roman"/>
          <w:color w:val="000000"/>
          <w:sz w:val="24"/>
          <w:szCs w:val="24"/>
          <w:lang w:eastAsia="ru-RU" w:bidi="ru-RU"/>
        </w:rPr>
        <w:t>Полномочия Главы района прекращаются досрочно в случае несоблюдения ограничений, запретов, неисполнения обязанностей, установленных федеральными законами, если иное не предусмотрено Федеральным законом № 131-ФЗ</w:t>
      </w:r>
    </w:p>
    <w:p w:rsidR="00A80D7A" w:rsidRDefault="00A80D7A" w:rsidP="00A80D7A">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3.1 Полномочия Главы района прекращаются досрочно также в связи с утратой доверия Президента Российской Федерации в случае несоблюдения Главой района, их супругами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80D7A" w:rsidRPr="0072401D" w:rsidRDefault="00A80D7A" w:rsidP="00A80D7A">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3.2. </w:t>
      </w:r>
      <w:r w:rsidRPr="0072401D">
        <w:rPr>
          <w:rFonts w:ascii="Times New Roman" w:eastAsia="Calibri" w:hAnsi="Times New Roman" w:cs="Times New Roman"/>
          <w:sz w:val="24"/>
          <w:szCs w:val="24"/>
        </w:rPr>
        <w:t>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района, а в случае его отсутствия один из заместителей, определяемый решением Думы</w:t>
      </w:r>
      <w:r>
        <w:rPr>
          <w:rFonts w:ascii="Times New Roman" w:eastAsia="Calibri" w:hAnsi="Times New Roman" w:cs="Times New Roman"/>
          <w:sz w:val="24"/>
          <w:szCs w:val="24"/>
        </w:rPr>
        <w:t>.</w:t>
      </w:r>
    </w:p>
    <w:p w:rsidR="00A80D7A" w:rsidRPr="006F47FB" w:rsidRDefault="00A80D7A" w:rsidP="00A80D7A">
      <w:pPr>
        <w:pStyle w:val="a3"/>
        <w:widowControl w:val="0"/>
        <w:numPr>
          <w:ilvl w:val="0"/>
          <w:numId w:val="23"/>
        </w:numPr>
        <w:tabs>
          <w:tab w:val="left" w:pos="1088"/>
        </w:tabs>
        <w:spacing w:after="0" w:line="240" w:lineRule="auto"/>
        <w:ind w:left="0" w:firstLine="720"/>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К компетенции районной администрации относится:</w:t>
      </w:r>
    </w:p>
    <w:p w:rsidR="00A80D7A" w:rsidRDefault="00A80D7A" w:rsidP="00A80D7A">
      <w:pPr>
        <w:widowControl w:val="0"/>
        <w:numPr>
          <w:ilvl w:val="0"/>
          <w:numId w:val="27"/>
        </w:numPr>
        <w:tabs>
          <w:tab w:val="left" w:pos="1078"/>
        </w:tabs>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исполнение полномочий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Тюменской области;</w:t>
      </w:r>
    </w:p>
    <w:p w:rsidR="00A80D7A" w:rsidRDefault="00A80D7A" w:rsidP="00A80D7A">
      <w:pPr>
        <w:widowControl w:val="0"/>
        <w:numPr>
          <w:ilvl w:val="0"/>
          <w:numId w:val="27"/>
        </w:numPr>
        <w:tabs>
          <w:tab w:val="left" w:pos="1078"/>
        </w:tabs>
        <w:spacing w:after="0" w:line="240" w:lineRule="auto"/>
        <w:ind w:firstLine="709"/>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разработка и организация реализации концепций, планов и программ развития муниципального района, утвержденных районной Думой;</w:t>
      </w:r>
    </w:p>
    <w:p w:rsidR="00A80D7A" w:rsidRDefault="00A80D7A" w:rsidP="00A80D7A">
      <w:pPr>
        <w:widowControl w:val="0"/>
        <w:numPr>
          <w:ilvl w:val="0"/>
          <w:numId w:val="27"/>
        </w:numPr>
        <w:tabs>
          <w:tab w:val="left" w:pos="1078"/>
        </w:tabs>
        <w:spacing w:after="0" w:line="240" w:lineRule="auto"/>
        <w:ind w:firstLine="709"/>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разработка проекта местного бюджета;</w:t>
      </w:r>
    </w:p>
    <w:p w:rsidR="00A80D7A" w:rsidRDefault="00A80D7A" w:rsidP="00A80D7A">
      <w:pPr>
        <w:widowControl w:val="0"/>
        <w:numPr>
          <w:ilvl w:val="0"/>
          <w:numId w:val="27"/>
        </w:numPr>
        <w:tabs>
          <w:tab w:val="left" w:pos="1078"/>
        </w:tabs>
        <w:spacing w:after="0" w:line="240" w:lineRule="auto"/>
        <w:ind w:firstLine="709"/>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исполнение местного бюджета;</w:t>
      </w:r>
    </w:p>
    <w:p w:rsidR="00A80D7A" w:rsidRDefault="00A80D7A" w:rsidP="00A80D7A">
      <w:pPr>
        <w:widowControl w:val="0"/>
        <w:numPr>
          <w:ilvl w:val="0"/>
          <w:numId w:val="27"/>
        </w:numPr>
        <w:tabs>
          <w:tab w:val="left" w:pos="1078"/>
        </w:tabs>
        <w:spacing w:after="0" w:line="240" w:lineRule="auto"/>
        <w:ind w:firstLine="709"/>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контроль за использованием территорий и инфраструктуры района;</w:t>
      </w:r>
    </w:p>
    <w:p w:rsidR="00A80D7A" w:rsidRPr="006F47FB" w:rsidRDefault="00A80D7A" w:rsidP="00A80D7A">
      <w:pPr>
        <w:widowControl w:val="0"/>
        <w:numPr>
          <w:ilvl w:val="0"/>
          <w:numId w:val="27"/>
        </w:numPr>
        <w:tabs>
          <w:tab w:val="left" w:pos="1078"/>
        </w:tabs>
        <w:spacing w:after="0" w:line="240" w:lineRule="auto"/>
        <w:ind w:firstLine="709"/>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управление муниципальной собственностью в соответствии с действующим</w:t>
      </w:r>
    </w:p>
    <w:p w:rsidR="00A80D7A" w:rsidRDefault="00A80D7A" w:rsidP="00A80D7A">
      <w:pPr>
        <w:widowControl w:val="0"/>
        <w:tabs>
          <w:tab w:val="left" w:pos="8713"/>
          <w:tab w:val="left" w:pos="9135"/>
        </w:tabs>
        <w:spacing w:after="51" w:line="240" w:lineRule="auto"/>
        <w:ind w:left="1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законодательством; </w:t>
      </w:r>
    </w:p>
    <w:p w:rsidR="00A80D7A" w:rsidRDefault="00A80D7A" w:rsidP="00A80D7A">
      <w:pPr>
        <w:widowControl w:val="0"/>
        <w:tabs>
          <w:tab w:val="left" w:pos="8713"/>
          <w:tab w:val="left" w:pos="9135"/>
        </w:tabs>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7) </w:t>
      </w:r>
      <w:r w:rsidRPr="006F47FB">
        <w:rPr>
          <w:rFonts w:ascii="Times New Roman" w:eastAsia="Times New Roman" w:hAnsi="Times New Roman" w:cs="Times New Roman"/>
          <w:color w:val="000000"/>
          <w:sz w:val="24"/>
          <w:szCs w:val="24"/>
          <w:lang w:eastAsia="ru-RU" w:bidi="ru-RU"/>
        </w:rPr>
        <w:t>осуществление полномочий, отнесенных к компетенции районной администрации в сфере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w:t>
      </w:r>
    </w:p>
    <w:p w:rsidR="00A80D7A" w:rsidRPr="005C247B" w:rsidRDefault="00A80D7A" w:rsidP="00A80D7A">
      <w:pPr>
        <w:widowControl w:val="0"/>
        <w:tabs>
          <w:tab w:val="left" w:pos="8713"/>
          <w:tab w:val="left" w:pos="9135"/>
        </w:tabs>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8) </w:t>
      </w:r>
      <w:r w:rsidRPr="005C247B">
        <w:rPr>
          <w:rFonts w:ascii="Times New Roman" w:eastAsia="Times New Roman" w:hAnsi="Times New Roman" w:cs="Times New Roman"/>
          <w:color w:val="000000"/>
          <w:sz w:val="24"/>
          <w:szCs w:val="24"/>
          <w:lang w:eastAsia="ru-RU" w:bidi="ru-RU"/>
        </w:rPr>
        <w:t>иные полномочия, отнесенные к компетенции органов местного самоуправления законодательством Российской Федерации и Тюменской области, а также предусмотренные настоящим Уставом, принятыми в соответствии с ними муниципальными правовыми актами.</w:t>
      </w:r>
    </w:p>
    <w:p w:rsidR="00A80D7A" w:rsidRPr="005C247B" w:rsidRDefault="00A80D7A" w:rsidP="00A80D7A">
      <w:pPr>
        <w:widowControl w:val="0"/>
        <w:numPr>
          <w:ilvl w:val="0"/>
          <w:numId w:val="23"/>
        </w:numPr>
        <w:tabs>
          <w:tab w:val="left" w:pos="1177"/>
        </w:tabs>
        <w:spacing w:after="484" w:line="240" w:lineRule="auto"/>
        <w:ind w:right="20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Функции и полномочия структурных подразделений районной администрации а также организация и порядок их деятельности определяются Положением о районной</w:t>
      </w:r>
    </w:p>
    <w:p w:rsidR="00A80D7A" w:rsidRPr="005C247B" w:rsidRDefault="00A80D7A" w:rsidP="00A80D7A">
      <w:pPr>
        <w:widowControl w:val="0"/>
        <w:spacing w:after="0" w:line="264" w:lineRule="exact"/>
        <w:ind w:left="140" w:firstLine="569"/>
        <w:jc w:val="both"/>
        <w:rPr>
          <w:rFonts w:ascii="Times New Roman" w:eastAsia="Times New Roman" w:hAnsi="Times New Roman" w:cs="Times New Roman"/>
          <w:b/>
          <w:bCs/>
          <w:color w:val="000000"/>
          <w:sz w:val="24"/>
          <w:szCs w:val="24"/>
          <w:lang w:eastAsia="ru-RU" w:bidi="ru-RU"/>
        </w:rPr>
      </w:pPr>
      <w:r w:rsidRPr="006F47FB">
        <w:rPr>
          <w:rFonts w:ascii="Times New Roman" w:eastAsia="Times New Roman" w:hAnsi="Times New Roman" w:cs="Times New Roman"/>
          <w:b/>
          <w:color w:val="000000"/>
          <w:sz w:val="24"/>
          <w:szCs w:val="24"/>
          <w:lang w:eastAsia="ru-RU" w:bidi="ru-RU"/>
        </w:rPr>
        <w:t xml:space="preserve">Статья </w:t>
      </w:r>
      <w:r w:rsidRPr="006F47FB">
        <w:rPr>
          <w:rFonts w:ascii="Times New Roman" w:eastAsia="Times New Roman" w:hAnsi="Times New Roman" w:cs="Times New Roman"/>
          <w:b/>
          <w:color w:val="000000"/>
          <w:sz w:val="24"/>
          <w:szCs w:val="24"/>
          <w:lang w:bidi="en-US"/>
        </w:rPr>
        <w:t>3</w:t>
      </w:r>
      <w:r w:rsidRPr="006F47FB">
        <w:rPr>
          <w:rFonts w:ascii="Times New Roman" w:eastAsia="Times New Roman" w:hAnsi="Times New Roman" w:cs="Times New Roman"/>
          <w:b/>
          <w:smallCaps/>
          <w:color w:val="000000"/>
          <w:sz w:val="24"/>
          <w:szCs w:val="24"/>
          <w:lang w:bidi="en-US"/>
        </w:rPr>
        <w:t>3.</w:t>
      </w:r>
      <w:r w:rsidRPr="005C247B">
        <w:rPr>
          <w:rFonts w:ascii="Times New Roman" w:eastAsia="Times New Roman" w:hAnsi="Times New Roman" w:cs="Times New Roman"/>
          <w:smallCaps/>
          <w:color w:val="000000"/>
          <w:sz w:val="24"/>
          <w:szCs w:val="24"/>
          <w:lang w:bidi="en-US"/>
        </w:rPr>
        <w:t xml:space="preserve"> </w:t>
      </w:r>
      <w:r w:rsidRPr="005C247B">
        <w:rPr>
          <w:rFonts w:ascii="Times New Roman" w:eastAsia="Times New Roman" w:hAnsi="Times New Roman" w:cs="Times New Roman"/>
          <w:b/>
          <w:bCs/>
          <w:color w:val="000000"/>
          <w:sz w:val="24"/>
          <w:szCs w:val="24"/>
          <w:lang w:eastAsia="ru-RU" w:bidi="ru-RU"/>
        </w:rPr>
        <w:t>Муниципальные правовые акты муниципального района</w:t>
      </w:r>
    </w:p>
    <w:p w:rsidR="00A80D7A" w:rsidRPr="005C247B" w:rsidRDefault="00A80D7A" w:rsidP="00A80D7A">
      <w:pPr>
        <w:widowControl w:val="0"/>
        <w:numPr>
          <w:ilvl w:val="0"/>
          <w:numId w:val="28"/>
        </w:numPr>
        <w:tabs>
          <w:tab w:val="left" w:pos="1182"/>
        </w:tabs>
        <w:spacing w:after="0" w:line="240" w:lineRule="auto"/>
        <w:ind w:right="20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По вопросам местного значения население муниципального района непосредственно и (или) органы местного самоуправления и должностные лица местного самоуправления принимают муниципальные правовые акты.</w:t>
      </w:r>
    </w:p>
    <w:p w:rsidR="00A80D7A" w:rsidRDefault="00A80D7A" w:rsidP="00A80D7A">
      <w:pPr>
        <w:widowControl w:val="0"/>
        <w:numPr>
          <w:ilvl w:val="0"/>
          <w:numId w:val="28"/>
        </w:numPr>
        <w:tabs>
          <w:tab w:val="left" w:pos="1191"/>
        </w:tabs>
        <w:spacing w:after="0" w:line="240" w:lineRule="auto"/>
        <w:ind w:right="20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По вопросам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Тюменской области, могут приниматься муниципальные правовые </w:t>
      </w:r>
      <w:r w:rsidRPr="005C247B">
        <w:rPr>
          <w:rFonts w:ascii="Times New Roman" w:eastAsia="Times New Roman" w:hAnsi="Times New Roman" w:cs="Times New Roman"/>
          <w:color w:val="000000"/>
          <w:sz w:val="24"/>
          <w:szCs w:val="24"/>
          <w:lang w:eastAsia="ru-RU" w:bidi="ru-RU"/>
        </w:rPr>
        <w:lastRenderedPageBreak/>
        <w:t>акты на основании и во исполнение положений, установленных соответствующими федеральными законами, и (или) законами Тюменской области.</w:t>
      </w:r>
    </w:p>
    <w:p w:rsidR="00A80D7A" w:rsidRPr="006F47FB" w:rsidRDefault="00A80D7A" w:rsidP="00A80D7A">
      <w:pPr>
        <w:widowControl w:val="0"/>
        <w:numPr>
          <w:ilvl w:val="0"/>
          <w:numId w:val="28"/>
        </w:numPr>
        <w:tabs>
          <w:tab w:val="left" w:pos="1191"/>
        </w:tabs>
        <w:spacing w:after="0" w:line="240" w:lineRule="auto"/>
        <w:ind w:right="200" w:firstLine="709"/>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В систему муниципальных правовых актов входят:</w:t>
      </w:r>
    </w:p>
    <w:p w:rsidR="00A80D7A" w:rsidRDefault="00A80D7A" w:rsidP="00A80D7A">
      <w:pPr>
        <w:widowControl w:val="0"/>
        <w:numPr>
          <w:ilvl w:val="0"/>
          <w:numId w:val="29"/>
        </w:numPr>
        <w:tabs>
          <w:tab w:val="left" w:pos="1210"/>
        </w:tabs>
        <w:spacing w:after="63" w:line="240" w:lineRule="auto"/>
        <w:ind w:right="20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Устав муниципального района, правовые акты, принятые на местном референдуме;</w:t>
      </w:r>
    </w:p>
    <w:p w:rsidR="00A80D7A" w:rsidRPr="006F47FB" w:rsidRDefault="00A80D7A" w:rsidP="00A80D7A">
      <w:pPr>
        <w:widowControl w:val="0"/>
        <w:numPr>
          <w:ilvl w:val="0"/>
          <w:numId w:val="29"/>
        </w:numPr>
        <w:tabs>
          <w:tab w:val="left" w:pos="1210"/>
        </w:tabs>
        <w:spacing w:after="63" w:line="240" w:lineRule="auto"/>
        <w:ind w:right="200" w:firstLine="709"/>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решения районной Думы (решения, устанавливающие правила, обязательные для исполнения на территории муниципального района; решение об удалении главы муниципального ^образования в отставку, а также решения по вопросам организации деятельности районной Думы и по иным вопросам, отнесенным к ее компетенции федеральными законами, законами Тюменской области, настоящим Уставом;</w:t>
      </w:r>
    </w:p>
    <w:p w:rsidR="00A80D7A" w:rsidRPr="006F47FB" w:rsidRDefault="00A80D7A" w:rsidP="00A80D7A">
      <w:pPr>
        <w:pStyle w:val="a3"/>
        <w:widowControl w:val="0"/>
        <w:numPr>
          <w:ilvl w:val="0"/>
          <w:numId w:val="29"/>
        </w:numPr>
        <w:spacing w:after="0" w:line="240" w:lineRule="auto"/>
        <w:ind w:left="0" w:firstLine="720"/>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правовые акты Главы района;</w:t>
      </w:r>
    </w:p>
    <w:p w:rsidR="00A80D7A" w:rsidRPr="006F47FB" w:rsidRDefault="00A80D7A" w:rsidP="00A80D7A">
      <w:pPr>
        <w:pStyle w:val="a3"/>
        <w:widowControl w:val="0"/>
        <w:numPr>
          <w:ilvl w:val="0"/>
          <w:numId w:val="29"/>
        </w:numPr>
        <w:spacing w:after="0" w:line="240" w:lineRule="auto"/>
        <w:ind w:left="0" w:firstLine="720"/>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постановления администрации района, издаваемые Главой района по вопросам местного значения и вопросам, связанным с осуществлением отдельных государственных полномочии, переданных органам местного самоуправления федеральными законами и законами Тюменской области, исполнения полномочий администрации Бердюжского сельского поселения, а также распоряжения администрации района, издаваемые Главой района по вопросам организации работы администрации района.</w:t>
      </w:r>
    </w:p>
    <w:p w:rsidR="00A80D7A" w:rsidRPr="006F47FB" w:rsidRDefault="00A80D7A" w:rsidP="00A80D7A">
      <w:pPr>
        <w:pStyle w:val="a3"/>
        <w:widowControl w:val="0"/>
        <w:numPr>
          <w:ilvl w:val="0"/>
          <w:numId w:val="28"/>
        </w:numPr>
        <w:tabs>
          <w:tab w:val="left" w:pos="1191"/>
        </w:tabs>
        <w:spacing w:after="0" w:line="240" w:lineRule="auto"/>
        <w:ind w:left="0" w:right="200" w:firstLine="720"/>
        <w:jc w:val="both"/>
        <w:rPr>
          <w:rFonts w:ascii="Times New Roman" w:eastAsia="Times New Roman" w:hAnsi="Times New Roman" w:cs="Times New Roman"/>
          <w:color w:val="000000"/>
          <w:sz w:val="24"/>
          <w:szCs w:val="24"/>
          <w:lang w:eastAsia="ru-RU" w:bidi="ru-RU"/>
        </w:rPr>
      </w:pPr>
      <w:r w:rsidRPr="006F47FB">
        <w:rPr>
          <w:rFonts w:ascii="Times New Roman" w:eastAsia="Times New Roman" w:hAnsi="Times New Roman" w:cs="Times New Roman"/>
          <w:color w:val="000000"/>
          <w:sz w:val="24"/>
          <w:szCs w:val="24"/>
          <w:lang w:eastAsia="ru-RU" w:bidi="ru-RU"/>
        </w:rPr>
        <w:t>Устав муниципального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района.</w:t>
      </w:r>
    </w:p>
    <w:p w:rsidR="00A80D7A" w:rsidRPr="005C247B" w:rsidRDefault="00A80D7A" w:rsidP="00A80D7A">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Иные муниципальные правовые акты не должны противоречить настоящему Уставу и правовым актам, принятым на местном референдуме.</w:t>
      </w:r>
    </w:p>
    <w:p w:rsidR="00A80D7A" w:rsidRPr="005C247B" w:rsidRDefault="00A80D7A" w:rsidP="00A80D7A">
      <w:pPr>
        <w:widowControl w:val="0"/>
        <w:spacing w:after="0" w:line="240" w:lineRule="auto"/>
        <w:ind w:right="32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5. Проекты муниципальных правовых актов могут вноситься депутатами районной Думы, главой района. Председателем районной Думы, прокурором района,</w:t>
      </w:r>
    </w:p>
    <w:p w:rsidR="00A80D7A" w:rsidRDefault="00A80D7A" w:rsidP="00A80D7A">
      <w:pPr>
        <w:widowControl w:val="0"/>
        <w:spacing w:after="0" w:line="240" w:lineRule="auto"/>
        <w:ind w:right="14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инициативными группами граждан, иными субъектами правотворческой инициативы в соответствии с действующим законод</w:t>
      </w:r>
      <w:r>
        <w:rPr>
          <w:rFonts w:ascii="Times New Roman" w:eastAsia="Times New Roman" w:hAnsi="Times New Roman" w:cs="Times New Roman"/>
          <w:color w:val="000000"/>
          <w:sz w:val="24"/>
          <w:szCs w:val="24"/>
          <w:lang w:eastAsia="ru-RU" w:bidi="ru-RU"/>
        </w:rPr>
        <w:t>ательством и настоящим Уставом.</w:t>
      </w:r>
    </w:p>
    <w:p w:rsidR="00A80D7A" w:rsidRPr="008C5DB3" w:rsidRDefault="00A80D7A" w:rsidP="00A80D7A">
      <w:pPr>
        <w:pStyle w:val="a3"/>
        <w:widowControl w:val="0"/>
        <w:numPr>
          <w:ilvl w:val="0"/>
          <w:numId w:val="23"/>
        </w:numPr>
        <w:spacing w:after="0" w:line="240" w:lineRule="auto"/>
        <w:ind w:left="0" w:right="140" w:firstLine="720"/>
        <w:jc w:val="both"/>
        <w:rPr>
          <w:rFonts w:ascii="Times New Roman" w:eastAsia="Times New Roman" w:hAnsi="Times New Roman" w:cs="Times New Roman"/>
          <w:color w:val="000000"/>
          <w:sz w:val="24"/>
          <w:szCs w:val="24"/>
          <w:lang w:eastAsia="ru-RU" w:bidi="ru-RU"/>
        </w:rPr>
      </w:pPr>
      <w:r w:rsidRPr="008C5DB3">
        <w:rPr>
          <w:rFonts w:ascii="Times New Roman" w:eastAsia="Times New Roman" w:hAnsi="Times New Roman" w:cs="Times New Roman"/>
          <w:color w:val="000000"/>
          <w:sz w:val="24"/>
          <w:szCs w:val="24"/>
          <w:lang w:eastAsia="ru-RU" w:bidi="ru-RU"/>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A80D7A" w:rsidRPr="005C247B" w:rsidRDefault="00A80D7A" w:rsidP="00A80D7A">
      <w:pPr>
        <w:widowControl w:val="0"/>
        <w:numPr>
          <w:ilvl w:val="0"/>
          <w:numId w:val="23"/>
        </w:numPr>
        <w:tabs>
          <w:tab w:val="left" w:pos="999"/>
        </w:tabs>
        <w:spacing w:after="0" w:line="240" w:lineRule="auto"/>
        <w:ind w:right="14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Муниципальные правовые акты, принятые органами местного самоуправления, подлежат обязательному исполнению на всей территории муниципального района.</w:t>
      </w:r>
    </w:p>
    <w:p w:rsidR="00A80D7A" w:rsidRPr="005C247B" w:rsidRDefault="00A80D7A" w:rsidP="00A80D7A">
      <w:pPr>
        <w:widowControl w:val="0"/>
        <w:spacing w:after="0" w:line="240" w:lineRule="auto"/>
        <w:ind w:right="14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муниципального района несут ответственность в соответствии с федеральными законами и законами Тюменской области.</w:t>
      </w:r>
    </w:p>
    <w:p w:rsidR="00A80D7A" w:rsidRDefault="00A80D7A" w:rsidP="00A80D7A">
      <w:pPr>
        <w:widowControl w:val="0"/>
        <w:numPr>
          <w:ilvl w:val="0"/>
          <w:numId w:val="23"/>
        </w:numPr>
        <w:tabs>
          <w:tab w:val="left" w:pos="999"/>
        </w:tabs>
        <w:spacing w:after="93" w:line="211" w:lineRule="exact"/>
        <w:ind w:right="14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Муниципальные правовые акты вступают в силу в порядке, установленном настоящим Уставом.</w:t>
      </w:r>
      <w:r>
        <w:rPr>
          <w:rFonts w:ascii="Times New Roman" w:eastAsia="Times New Roman" w:hAnsi="Times New Roman" w:cs="Times New Roman"/>
          <w:color w:val="000000"/>
          <w:sz w:val="24"/>
          <w:szCs w:val="24"/>
          <w:lang w:eastAsia="ru-RU" w:bidi="ru-RU"/>
        </w:rPr>
        <w:t xml:space="preserve"> </w:t>
      </w:r>
    </w:p>
    <w:p w:rsidR="00A80D7A" w:rsidRPr="00DF5CBB" w:rsidRDefault="00A80D7A" w:rsidP="00A80D7A">
      <w:pPr>
        <w:widowControl w:val="0"/>
        <w:numPr>
          <w:ilvl w:val="0"/>
          <w:numId w:val="23"/>
        </w:numPr>
        <w:tabs>
          <w:tab w:val="left" w:pos="999"/>
        </w:tabs>
        <w:spacing w:after="0" w:line="211" w:lineRule="exact"/>
        <w:ind w:right="140" w:firstLine="709"/>
        <w:jc w:val="both"/>
        <w:rPr>
          <w:rFonts w:ascii="Times New Roman" w:eastAsia="Times New Roman" w:hAnsi="Times New Roman" w:cs="Times New Roman"/>
          <w:color w:val="000000"/>
          <w:sz w:val="24"/>
          <w:szCs w:val="24"/>
          <w:lang w:eastAsia="ru-RU" w:bidi="ru-RU"/>
        </w:rPr>
      </w:pPr>
      <w:r w:rsidRPr="008C5DB3">
        <w:rPr>
          <w:rFonts w:ascii="Times New Roman" w:eastAsia="Times New Roman" w:hAnsi="Times New Roman" w:cs="Times New Roman"/>
          <w:color w:val="000000"/>
          <w:sz w:val="24"/>
          <w:szCs w:val="24"/>
          <w:lang w:eastAsia="ru-RU" w:bidi="ru-RU"/>
        </w:rPr>
        <w:t>Муниципальные нормативные правовые акты, затрагивающие права, свободы и обязанности человека и гражданина</w:t>
      </w:r>
      <w:r w:rsidRPr="00DF5CBB">
        <w:rPr>
          <w:rFonts w:ascii="Times New Roman" w:eastAsia="Times New Roman" w:hAnsi="Times New Roman" w:cs="Times New Roman"/>
          <w:color w:val="000000"/>
          <w:sz w:val="24"/>
          <w:szCs w:val="24"/>
          <w:lang w:eastAsia="ru-RU" w:bidi="ru-RU"/>
        </w:rPr>
        <w:t xml:space="preserve">, </w:t>
      </w:r>
      <w:r w:rsidRPr="00DF5CBB">
        <w:rPr>
          <w:rFonts w:ascii="Times New Roman" w:eastAsia="Calibri" w:hAnsi="Times New Roman" w:cs="Times New Roman"/>
          <w:sz w:val="24"/>
          <w:szCs w:val="24"/>
        </w:rPr>
        <w:t>устанавливающие правовой статус организаций, учредителем которых выступает муниципальный район, а также соглашения, заключаемые между органами местного самоуправления,</w:t>
      </w:r>
      <w:r>
        <w:rPr>
          <w:rFonts w:ascii="Times New Roman" w:eastAsia="Calibri" w:hAnsi="Times New Roman" w:cs="Times New Roman"/>
          <w:sz w:val="24"/>
          <w:szCs w:val="24"/>
        </w:rPr>
        <w:t xml:space="preserve"> </w:t>
      </w:r>
      <w:r w:rsidRPr="00DF5CBB">
        <w:rPr>
          <w:rFonts w:ascii="Times New Roman" w:eastAsia="Times New Roman" w:hAnsi="Times New Roman" w:cs="Times New Roman"/>
          <w:color w:val="000000"/>
          <w:sz w:val="24"/>
          <w:szCs w:val="24"/>
          <w:lang w:eastAsia="ru-RU" w:bidi="ru-RU"/>
        </w:rPr>
        <w:t>вступают в силу после их официального опубликования (обнародования).</w:t>
      </w:r>
    </w:p>
    <w:p w:rsidR="00A80D7A" w:rsidRDefault="00A80D7A" w:rsidP="00A80D7A">
      <w:pPr>
        <w:widowControl w:val="0"/>
        <w:spacing w:after="0" w:line="254" w:lineRule="exact"/>
        <w:ind w:right="140" w:firstLine="70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Муниципальные правовые акты, за исключением указанных в абзаце 1 настоящей части, вступают в силу со дня их принятия, если иное не предусмотрено в настоящем Уставе или тексте муниципального правового акта.</w:t>
      </w:r>
    </w:p>
    <w:p w:rsidR="00A80D7A" w:rsidRPr="0011015B" w:rsidRDefault="00A80D7A" w:rsidP="00A80D7A">
      <w:pPr>
        <w:suppressAutoHyphens/>
        <w:autoSpaceDE w:val="0"/>
        <w:autoSpaceDN w:val="0"/>
        <w:spacing w:after="0" w:line="240" w:lineRule="auto"/>
        <w:ind w:firstLine="539"/>
        <w:jc w:val="both"/>
        <w:textAlignment w:val="baseline"/>
        <w:rPr>
          <w:rFonts w:ascii="Times New Roman" w:eastAsia="Calibri" w:hAnsi="Times New Roman" w:cs="Times New Roman"/>
          <w:color w:val="000000"/>
          <w:sz w:val="24"/>
          <w:szCs w:val="24"/>
        </w:rPr>
      </w:pPr>
      <w:r w:rsidRPr="0011015B">
        <w:rPr>
          <w:rFonts w:ascii="Times New Roman" w:eastAsia="Calibri" w:hAnsi="Times New Roman" w:cs="Times New Roman"/>
          <w:color w:val="000000"/>
          <w:sz w:val="24"/>
          <w:szCs w:val="24"/>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районе.</w:t>
      </w:r>
    </w:p>
    <w:p w:rsidR="00A80D7A" w:rsidRPr="0011015B" w:rsidRDefault="00A80D7A" w:rsidP="00A80D7A">
      <w:pPr>
        <w:widowControl w:val="0"/>
        <w:spacing w:after="0" w:line="269" w:lineRule="exact"/>
        <w:ind w:right="140" w:firstLine="53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lastRenderedPageBreak/>
        <w:t>Опубликование муниципального прав</w:t>
      </w:r>
      <w:r>
        <w:rPr>
          <w:rFonts w:ascii="Times New Roman" w:eastAsia="Times New Roman" w:hAnsi="Times New Roman" w:cs="Times New Roman"/>
          <w:color w:val="000000"/>
          <w:sz w:val="24"/>
          <w:szCs w:val="24"/>
          <w:lang w:eastAsia="ru-RU" w:bidi="ru-RU"/>
        </w:rPr>
        <w:t xml:space="preserve">ового акта осуществляется </w:t>
      </w:r>
      <w:r w:rsidRPr="005C247B">
        <w:rPr>
          <w:rFonts w:ascii="Times New Roman" w:eastAsia="Times New Roman" w:hAnsi="Times New Roman" w:cs="Times New Roman"/>
          <w:color w:val="000000"/>
          <w:sz w:val="24"/>
          <w:szCs w:val="24"/>
          <w:lang w:eastAsia="ru-RU" w:bidi="ru-RU"/>
        </w:rPr>
        <w:t xml:space="preserve">в течение 10 дней со дня принятия (издания). Опубликование приложений к муниципальному правовому акту не осуществляется, если в тексте муниципального правового акта предусмотрено его обнародование в местах, обеспечивающих возможность ознакомления с ним граждан. Опубликование муниципального правового акта о внесении изменений и </w:t>
      </w:r>
      <w:r w:rsidRPr="0011015B">
        <w:rPr>
          <w:rFonts w:ascii="Times New Roman" w:eastAsia="Times New Roman" w:hAnsi="Times New Roman" w:cs="Times New Roman"/>
          <w:color w:val="000000"/>
          <w:sz w:val="24"/>
          <w:szCs w:val="24"/>
          <w:lang w:eastAsia="ru-RU" w:bidi="ru-RU"/>
        </w:rPr>
        <w:t>дополнений в устав района осуществляется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A80D7A" w:rsidRPr="0011015B" w:rsidRDefault="00A80D7A" w:rsidP="00A80D7A">
      <w:pPr>
        <w:widowControl w:val="0"/>
        <w:spacing w:after="0" w:line="269" w:lineRule="exact"/>
        <w:ind w:right="140" w:firstLine="539"/>
        <w:jc w:val="both"/>
        <w:rPr>
          <w:rFonts w:ascii="Times New Roman" w:eastAsia="Times New Roman" w:hAnsi="Times New Roman" w:cs="Times New Roman"/>
          <w:color w:val="000000"/>
          <w:sz w:val="24"/>
          <w:szCs w:val="24"/>
          <w:lang w:eastAsia="ru-RU" w:bidi="ru-RU"/>
        </w:rPr>
      </w:pPr>
      <w:r w:rsidRPr="0011015B">
        <w:rPr>
          <w:rFonts w:ascii="Times New Roman" w:eastAsia="Times New Roman" w:hAnsi="Times New Roman" w:cs="Times New Roman"/>
          <w:color w:val="000000"/>
          <w:sz w:val="24"/>
          <w:szCs w:val="24"/>
          <w:lang w:eastAsia="ru-RU" w:bidi="ru-RU"/>
        </w:rPr>
        <w:t>Для</w:t>
      </w:r>
      <w:r w:rsidRPr="0011015B">
        <w:rPr>
          <w:rFonts w:ascii="Times New Roman" w:eastAsia="Calibri" w:hAnsi="Times New Roman" w:cs="Times New Roman"/>
          <w:sz w:val="24"/>
          <w:szCs w:val="24"/>
        </w:rPr>
        <w:t xml:space="preserve">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 </w:t>
      </w:r>
      <w:r w:rsidRPr="0011015B">
        <w:rPr>
          <w:rFonts w:ascii="Times New Roman" w:eastAsia="Calibri" w:hAnsi="Times New Roman" w:cs="Times New Roman"/>
          <w:color w:val="000000"/>
          <w:sz w:val="24"/>
          <w:szCs w:val="24"/>
        </w:rPr>
        <w:t>портал Минюста России «Нормативные правовые акты в Российской Федерации» (http://pravo-minjust.ru, ht</w:t>
      </w:r>
      <w:bookmarkStart w:id="9" w:name="_GoBack"/>
      <w:bookmarkEnd w:id="9"/>
      <w:r w:rsidRPr="0011015B">
        <w:rPr>
          <w:rFonts w:ascii="Times New Roman" w:eastAsia="Calibri" w:hAnsi="Times New Roman" w:cs="Times New Roman"/>
          <w:color w:val="000000"/>
          <w:sz w:val="24"/>
          <w:szCs w:val="24"/>
        </w:rPr>
        <w:t>tp://право-минюст. рф), зарегистрированный в качестве средства массовой информации Эл № ФС77-72471 от 05.03.2018. В случае опубликования (размещения) полного текста муниципального правового акта  на портале Минюста России объемные графические и табличные приложения к нему в печатном издании могут не приводиться.</w:t>
      </w:r>
    </w:p>
    <w:p w:rsidR="00A80D7A" w:rsidRDefault="00A80D7A" w:rsidP="00A80D7A">
      <w:pPr>
        <w:widowControl w:val="0"/>
        <w:spacing w:after="0" w:line="274" w:lineRule="exact"/>
        <w:ind w:right="14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10. Если для реализации решения, принятого путем прямого волеизъявления населения муниципального района,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A80D7A" w:rsidRPr="005C247B" w:rsidRDefault="00A80D7A" w:rsidP="00A80D7A">
      <w:pPr>
        <w:widowControl w:val="0"/>
        <w:spacing w:after="0" w:line="274" w:lineRule="exact"/>
        <w:ind w:right="14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11. Муниципальные правовые акты могут быть отменены или их действие может</w:t>
      </w:r>
    </w:p>
    <w:p w:rsidR="00A80D7A" w:rsidRPr="005C247B" w:rsidRDefault="00A80D7A" w:rsidP="00A80D7A">
      <w:pPr>
        <w:widowControl w:val="0"/>
        <w:spacing w:after="0" w:line="274" w:lineRule="exact"/>
        <w:ind w:right="14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б</w:t>
      </w:r>
      <w:r w:rsidRPr="005C247B">
        <w:rPr>
          <w:rFonts w:ascii="Times New Roman" w:eastAsia="Times New Roman" w:hAnsi="Times New Roman" w:cs="Times New Roman"/>
          <w:color w:val="000000"/>
          <w:sz w:val="24"/>
          <w:szCs w:val="24"/>
          <w:lang w:eastAsia="ru-RU" w:bidi="ru-RU"/>
        </w:rPr>
        <w:t>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Тюменской области, - уполномоченным органом государственной власти Российской Федерации (уполномоченным органом государственной власти Тюменской области).</w:t>
      </w:r>
    </w:p>
    <w:p w:rsidR="00A80D7A" w:rsidRPr="005C247B" w:rsidRDefault="00A80D7A" w:rsidP="00A80D7A">
      <w:pPr>
        <w:widowControl w:val="0"/>
        <w:spacing w:after="0" w:line="269" w:lineRule="exact"/>
        <w:ind w:right="140" w:firstLine="851"/>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 Признание по решению суда закона Тюменской области об установлении статуса муниципального образования недействующим до вступления в силу нового закона</w:t>
      </w:r>
      <w:r>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color w:val="000000"/>
          <w:sz w:val="24"/>
          <w:szCs w:val="24"/>
          <w:lang w:eastAsia="ru-RU" w:bidi="ru-RU"/>
        </w:rPr>
        <w:t>Тюменской области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муниципального образования, принятых до вступления решения суда в законную силу, или для отмены данных муниципальных правовых актов.</w:t>
      </w:r>
    </w:p>
    <w:p w:rsidR="00A80D7A" w:rsidRPr="005C247B" w:rsidRDefault="00A80D7A" w:rsidP="00A80D7A">
      <w:pPr>
        <w:widowControl w:val="0"/>
        <w:spacing w:after="0"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районная администрация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районная Дума - не позднее трех дней со дня принятия ею решения.</w:t>
      </w:r>
    </w:p>
    <w:p w:rsidR="00A80D7A" w:rsidRPr="005C247B"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sidRPr="008C5DB3">
        <w:rPr>
          <w:rFonts w:ascii="Times New Roman" w:eastAsia="Times New Roman" w:hAnsi="Times New Roman" w:cs="Times New Roman"/>
          <w:iCs/>
          <w:color w:val="000000"/>
          <w:spacing w:val="40"/>
          <w:sz w:val="24"/>
          <w:szCs w:val="24"/>
          <w:lang w:bidi="en-US"/>
        </w:rPr>
        <w:lastRenderedPageBreak/>
        <w:t>12</w:t>
      </w:r>
      <w:r w:rsidRPr="005C247B">
        <w:rPr>
          <w:rFonts w:ascii="Times New Roman" w:eastAsia="Times New Roman" w:hAnsi="Times New Roman" w:cs="Times New Roman"/>
          <w:i/>
          <w:iCs/>
          <w:color w:val="000000"/>
          <w:spacing w:val="40"/>
          <w:sz w:val="24"/>
          <w:szCs w:val="24"/>
          <w:lang w:bidi="en-US"/>
        </w:rPr>
        <w:t>.</w:t>
      </w:r>
      <w:r w:rsidRPr="005C247B">
        <w:rPr>
          <w:rFonts w:ascii="Times New Roman" w:eastAsia="Times New Roman" w:hAnsi="Times New Roman" w:cs="Times New Roman"/>
          <w:color w:val="000000"/>
          <w:sz w:val="24"/>
          <w:szCs w:val="24"/>
          <w:lang w:bidi="en-US"/>
        </w:rPr>
        <w:t xml:space="preserve"> </w:t>
      </w:r>
      <w:r w:rsidRPr="005C247B">
        <w:rPr>
          <w:rFonts w:ascii="Times New Roman" w:eastAsia="Times New Roman" w:hAnsi="Times New Roman" w:cs="Times New Roman"/>
          <w:color w:val="000000"/>
          <w:sz w:val="24"/>
          <w:szCs w:val="24"/>
          <w:lang w:eastAsia="ru-RU" w:bidi="ru-RU"/>
        </w:rPr>
        <w:t>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законам иным нормативным правовым актам Тюменской области, настоящему Уставу.</w:t>
      </w:r>
    </w:p>
    <w:p w:rsidR="00A80D7A" w:rsidRPr="005C247B"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13.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положении, необоснованно затрудняющих осуществление предпринимательской и инвестиционной деятельности, могут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Тюменской области.</w:t>
      </w:r>
    </w:p>
    <w:p w:rsidR="00A80D7A" w:rsidRPr="005C247B" w:rsidRDefault="00A80D7A" w:rsidP="00A80D7A">
      <w:pPr>
        <w:widowControl w:val="0"/>
        <w:spacing w:after="0" w:line="26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Тюменской области, за исключением:</w:t>
      </w:r>
    </w:p>
    <w:p w:rsidR="00A80D7A" w:rsidRPr="005C247B" w:rsidRDefault="00A80D7A" w:rsidP="00A80D7A">
      <w:pPr>
        <w:widowControl w:val="0"/>
        <w:numPr>
          <w:ilvl w:val="0"/>
          <w:numId w:val="30"/>
        </w:numPr>
        <w:tabs>
          <w:tab w:val="left" w:pos="1085"/>
        </w:tabs>
        <w:spacing w:after="0" w:line="240"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проектов нормативных правовых актов Думы муниципального района,</w:t>
      </w:r>
    </w:p>
    <w:p w:rsidR="00A80D7A" w:rsidRPr="005C247B" w:rsidRDefault="00A80D7A" w:rsidP="00A80D7A">
      <w:pPr>
        <w:widowControl w:val="0"/>
        <w:spacing w:after="90" w:line="197" w:lineRule="exact"/>
        <w:ind w:left="1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устанавливающих, изменяющих, приостанавливающих, отменяющих местные налоги и сборы;</w:t>
      </w:r>
    </w:p>
    <w:p w:rsidR="00A80D7A" w:rsidRPr="005C247B" w:rsidRDefault="00A80D7A" w:rsidP="00A80D7A">
      <w:pPr>
        <w:widowControl w:val="0"/>
        <w:numPr>
          <w:ilvl w:val="0"/>
          <w:numId w:val="30"/>
        </w:numPr>
        <w:tabs>
          <w:tab w:val="left" w:pos="1085"/>
        </w:tabs>
        <w:spacing w:after="0" w:line="235"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проектов нормативных правовых актов Думы муниципального района, регулирующих бюджетные правоотношения.</w:t>
      </w:r>
    </w:p>
    <w:p w:rsidR="00A80D7A" w:rsidRPr="005C247B" w:rsidRDefault="00A80D7A" w:rsidP="00A80D7A">
      <w:pPr>
        <w:widowControl w:val="0"/>
        <w:spacing w:after="286" w:line="27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Оценка регулирующего воздействия проектов муниципальных нормативных правовых актов проводится в целях выявления п</w:t>
      </w:r>
      <w:r>
        <w:rPr>
          <w:rFonts w:ascii="Times New Roman" w:eastAsia="Times New Roman" w:hAnsi="Times New Roman" w:cs="Times New Roman"/>
          <w:color w:val="000000"/>
          <w:sz w:val="24"/>
          <w:szCs w:val="24"/>
          <w:lang w:eastAsia="ru-RU" w:bidi="ru-RU"/>
        </w:rPr>
        <w:t>оложений, вводящих избыточные об</w:t>
      </w:r>
      <w:r w:rsidRPr="005C247B">
        <w:rPr>
          <w:rFonts w:ascii="Times New Roman" w:eastAsia="Times New Roman" w:hAnsi="Times New Roman" w:cs="Times New Roman"/>
          <w:color w:val="000000"/>
          <w:sz w:val="24"/>
          <w:szCs w:val="24"/>
          <w:lang w:eastAsia="ru-RU" w:bidi="ru-RU"/>
        </w:rPr>
        <w:t>язанности, запреты и ограничения для субъектов предпринимательской и инвестиционной деятельности или способствующих их введению, а т</w:t>
      </w:r>
      <w:r>
        <w:rPr>
          <w:rFonts w:ascii="Times New Roman" w:eastAsia="Times New Roman" w:hAnsi="Times New Roman" w:cs="Times New Roman"/>
          <w:color w:val="000000"/>
          <w:sz w:val="24"/>
          <w:szCs w:val="24"/>
          <w:lang w:eastAsia="ru-RU" w:bidi="ru-RU"/>
        </w:rPr>
        <w:t>акже положений, способствующих</w:t>
      </w:r>
      <w:r w:rsidRPr="005C247B">
        <w:rPr>
          <w:rFonts w:ascii="Times New Roman" w:eastAsia="Times New Roman" w:hAnsi="Times New Roman" w:cs="Times New Roman"/>
          <w:color w:val="000000"/>
          <w:sz w:val="24"/>
          <w:szCs w:val="24"/>
          <w:lang w:eastAsia="ru-RU" w:bidi="ru-RU"/>
        </w:rPr>
        <w:t xml:space="preserve"> возникновению необоснованных расходов субъектов предпринимательской и инвестиционной деятельности и местных бюджетов,</w:t>
      </w:r>
    </w:p>
    <w:p w:rsidR="00A80D7A" w:rsidRPr="005C247B" w:rsidRDefault="00A80D7A" w:rsidP="00A80D7A">
      <w:pPr>
        <w:keepNext/>
        <w:keepLines/>
        <w:widowControl w:val="0"/>
        <w:spacing w:after="86" w:line="216" w:lineRule="exact"/>
        <w:ind w:right="260" w:firstLine="709"/>
        <w:jc w:val="both"/>
        <w:outlineLvl w:val="1"/>
        <w:rPr>
          <w:rFonts w:ascii="Times New Roman" w:eastAsia="Times New Roman" w:hAnsi="Times New Roman" w:cs="Times New Roman"/>
          <w:b/>
          <w:bCs/>
          <w:color w:val="000000"/>
          <w:sz w:val="24"/>
          <w:szCs w:val="24"/>
          <w:lang w:eastAsia="ru-RU" w:bidi="ru-RU"/>
        </w:rPr>
      </w:pPr>
      <w:bookmarkStart w:id="10" w:name="bookmark19"/>
      <w:r w:rsidRPr="008C5DB3">
        <w:rPr>
          <w:rFonts w:ascii="Times New Roman" w:eastAsia="Times New Roman" w:hAnsi="Times New Roman" w:cs="Times New Roman"/>
          <w:b/>
          <w:color w:val="000000"/>
          <w:sz w:val="24"/>
          <w:szCs w:val="24"/>
          <w:lang w:eastAsia="ru-RU" w:bidi="ru-RU"/>
        </w:rPr>
        <w:t>Статья 34.</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Взаимоотношения органов местного самоуправления с органами государственной власти</w:t>
      </w:r>
      <w:bookmarkEnd w:id="10"/>
    </w:p>
    <w:p w:rsidR="00A80D7A" w:rsidRPr="005C247B" w:rsidRDefault="00A80D7A" w:rsidP="00A80D7A">
      <w:pPr>
        <w:widowControl w:val="0"/>
        <w:numPr>
          <w:ilvl w:val="0"/>
          <w:numId w:val="31"/>
        </w:numPr>
        <w:tabs>
          <w:tab w:val="left" w:pos="1085"/>
        </w:tabs>
        <w:spacing w:after="0" w:line="259" w:lineRule="exact"/>
        <w:ind w:right="26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Органы местного самоуправления муниципального района не входят в систему органов государственной власти Российской Федерации и Тюменской области.</w:t>
      </w:r>
    </w:p>
    <w:p w:rsidR="00A80D7A" w:rsidRDefault="00A80D7A" w:rsidP="00A80D7A">
      <w:pPr>
        <w:widowControl w:val="0"/>
        <w:numPr>
          <w:ilvl w:val="0"/>
          <w:numId w:val="31"/>
        </w:numPr>
        <w:tabs>
          <w:tab w:val="left" w:pos="1085"/>
        </w:tabs>
        <w:spacing w:after="0" w:line="264" w:lineRule="exact"/>
        <w:ind w:right="26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Осуществление исполнительно-распорядительных и контрольных полномочий органами государственной власти Российской Федерации, Тюменской области в отношении муниципального района и органов местного самоуправления допускается только в случаях и порядке, устано</w:t>
      </w:r>
      <w:r>
        <w:rPr>
          <w:rFonts w:ascii="Times New Roman" w:eastAsia="Times New Roman" w:hAnsi="Times New Roman" w:cs="Times New Roman"/>
          <w:color w:val="000000"/>
          <w:sz w:val="24"/>
          <w:szCs w:val="24"/>
          <w:lang w:eastAsia="ru-RU" w:bidi="ru-RU"/>
        </w:rPr>
        <w:t xml:space="preserve">вленных Конституцией Российской, </w:t>
      </w:r>
      <w:r w:rsidRPr="005C247B">
        <w:rPr>
          <w:rFonts w:ascii="Times New Roman" w:eastAsia="Times New Roman" w:hAnsi="Times New Roman" w:cs="Times New Roman"/>
          <w:color w:val="000000"/>
          <w:sz w:val="24"/>
          <w:szCs w:val="24"/>
          <w:lang w:eastAsia="ru-RU" w:bidi="ru-RU"/>
        </w:rPr>
        <w:t>Федерации, федеральными конституционными законами, федеральными законами и принимаемыми в соответствии с ними законами Тюменской области.</w:t>
      </w:r>
    </w:p>
    <w:p w:rsidR="00A80D7A" w:rsidRDefault="00A80D7A" w:rsidP="00A80D7A">
      <w:pPr>
        <w:widowControl w:val="0"/>
        <w:numPr>
          <w:ilvl w:val="0"/>
          <w:numId w:val="31"/>
        </w:numPr>
        <w:tabs>
          <w:tab w:val="left" w:pos="1085"/>
        </w:tabs>
        <w:spacing w:after="0" w:line="264" w:lineRule="exact"/>
        <w:ind w:right="260" w:firstLine="709"/>
        <w:jc w:val="both"/>
        <w:rPr>
          <w:rFonts w:ascii="Times New Roman" w:eastAsia="Times New Roman" w:hAnsi="Times New Roman" w:cs="Times New Roman"/>
          <w:color w:val="000000"/>
          <w:sz w:val="24"/>
          <w:szCs w:val="24"/>
          <w:lang w:eastAsia="ru-RU" w:bidi="ru-RU"/>
        </w:rPr>
      </w:pPr>
      <w:r w:rsidRPr="008C5DB3">
        <w:rPr>
          <w:rFonts w:ascii="Times New Roman" w:eastAsia="Times New Roman" w:hAnsi="Times New Roman" w:cs="Times New Roman"/>
          <w:color w:val="000000"/>
          <w:sz w:val="24"/>
          <w:szCs w:val="24"/>
          <w:lang w:eastAsia="ru-RU" w:bidi="ru-RU"/>
        </w:rPr>
        <w:t>Органы местного самоуправления муниципального района вправе осуществлять отдельные государственные полномочия в порядке и на условиях, определяемых федеральным законодательством и законами Тю</w:t>
      </w:r>
      <w:r>
        <w:rPr>
          <w:rFonts w:ascii="Times New Roman" w:eastAsia="Times New Roman" w:hAnsi="Times New Roman" w:cs="Times New Roman"/>
          <w:color w:val="000000"/>
          <w:sz w:val="24"/>
          <w:szCs w:val="24"/>
          <w:lang w:eastAsia="ru-RU" w:bidi="ru-RU"/>
        </w:rPr>
        <w:t xml:space="preserve">менской области, с одновременной передачей им материальных ресурсов и финансовых средств. </w:t>
      </w:r>
    </w:p>
    <w:p w:rsidR="00A80D7A" w:rsidRDefault="00A80D7A" w:rsidP="00A80D7A">
      <w:pPr>
        <w:widowControl w:val="0"/>
        <w:numPr>
          <w:ilvl w:val="0"/>
          <w:numId w:val="31"/>
        </w:numPr>
        <w:tabs>
          <w:tab w:val="left" w:pos="1085"/>
        </w:tabs>
        <w:spacing w:after="0" w:line="264" w:lineRule="exact"/>
        <w:ind w:right="26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Органы государственной власти осуществляют контроль за осуществлением органами местного самоуправления муниципального района отдельных государственных полномочий, а также за использованием предоставленных на эти цели материальных ресурсов и финансовых средств. </w:t>
      </w:r>
    </w:p>
    <w:p w:rsidR="00A80D7A" w:rsidRDefault="00A80D7A" w:rsidP="00A80D7A">
      <w:pPr>
        <w:widowControl w:val="0"/>
        <w:numPr>
          <w:ilvl w:val="0"/>
          <w:numId w:val="31"/>
        </w:numPr>
        <w:tabs>
          <w:tab w:val="left" w:pos="1085"/>
        </w:tabs>
        <w:spacing w:after="0" w:line="264" w:lineRule="exact"/>
        <w:ind w:right="26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Глава района может принимать участие в работе, входить в состав</w:t>
      </w:r>
      <w:r>
        <w:rPr>
          <w:rFonts w:ascii="Times New Roman" w:eastAsia="Times New Roman" w:hAnsi="Times New Roman" w:cs="Times New Roman"/>
          <w:color w:val="000000"/>
          <w:sz w:val="24"/>
          <w:szCs w:val="24"/>
          <w:lang w:eastAsia="ru-RU" w:bidi="ru-RU"/>
        </w:rPr>
        <w:t xml:space="preserve"> консультативных и совещательных органов, образуемых при Губернаторе Тюменской области. </w:t>
      </w:r>
    </w:p>
    <w:p w:rsidR="00A80D7A" w:rsidRDefault="00A80D7A" w:rsidP="00A80D7A">
      <w:pPr>
        <w:widowControl w:val="0"/>
        <w:spacing w:after="41" w:line="245" w:lineRule="exact"/>
        <w:ind w:left="140" w:right="180" w:firstLine="760"/>
        <w:jc w:val="both"/>
        <w:rPr>
          <w:rFonts w:ascii="Times New Roman" w:eastAsia="Times New Roman" w:hAnsi="Times New Roman" w:cs="Times New Roman"/>
          <w:b/>
          <w:color w:val="000000"/>
          <w:sz w:val="24"/>
          <w:szCs w:val="24"/>
          <w:lang w:eastAsia="ru-RU" w:bidi="ru-RU"/>
        </w:rPr>
      </w:pPr>
      <w:r w:rsidRPr="00313223">
        <w:rPr>
          <w:rFonts w:ascii="Times New Roman" w:eastAsia="Times New Roman" w:hAnsi="Times New Roman" w:cs="Times New Roman"/>
          <w:b/>
          <w:color w:val="000000"/>
          <w:sz w:val="24"/>
          <w:szCs w:val="24"/>
          <w:lang w:eastAsia="ru-RU" w:bidi="ru-RU"/>
        </w:rPr>
        <w:t>Статья 35. Взаимодействие главы района с Думой сельского поселения, находящегося на территории муниципального района</w:t>
      </w:r>
    </w:p>
    <w:p w:rsidR="00A80D7A" w:rsidRDefault="00A80D7A" w:rsidP="00A80D7A">
      <w:pPr>
        <w:pStyle w:val="a3"/>
        <w:widowControl w:val="0"/>
        <w:numPr>
          <w:ilvl w:val="0"/>
          <w:numId w:val="41"/>
        </w:numPr>
        <w:spacing w:after="41" w:line="245" w:lineRule="exact"/>
        <w:ind w:left="0" w:right="180" w:firstLine="709"/>
        <w:jc w:val="both"/>
        <w:rPr>
          <w:rFonts w:ascii="Times New Roman" w:eastAsia="Times New Roman" w:hAnsi="Times New Roman" w:cs="Times New Roman"/>
          <w:color w:val="000000"/>
          <w:sz w:val="24"/>
          <w:szCs w:val="24"/>
          <w:lang w:eastAsia="ru-RU" w:bidi="ru-RU"/>
        </w:rPr>
      </w:pPr>
      <w:r w:rsidRPr="00313223">
        <w:rPr>
          <w:rFonts w:ascii="Times New Roman" w:eastAsia="Times New Roman" w:hAnsi="Times New Roman" w:cs="Times New Roman"/>
          <w:color w:val="000000"/>
          <w:sz w:val="24"/>
          <w:szCs w:val="24"/>
          <w:lang w:eastAsia="ru-RU" w:bidi="ru-RU"/>
        </w:rPr>
        <w:t>Глава района вправе обратиться в Думу сельского поселения, находящегося на территории муниципального района</w:t>
      </w:r>
      <w:r>
        <w:rPr>
          <w:rFonts w:ascii="Times New Roman" w:eastAsia="Times New Roman" w:hAnsi="Times New Roman" w:cs="Times New Roman"/>
          <w:color w:val="000000"/>
          <w:sz w:val="24"/>
          <w:szCs w:val="24"/>
          <w:lang w:eastAsia="ru-RU" w:bidi="ru-RU"/>
        </w:rPr>
        <w:t xml:space="preserve">, с предложением о досрочном прекращении полномочий главы сельского поселения в случае неисполнения либо ненадлежащего исполнения возложенных на него обязанностей. </w:t>
      </w:r>
    </w:p>
    <w:p w:rsidR="00A80D7A" w:rsidRDefault="00A80D7A" w:rsidP="00A80D7A">
      <w:pPr>
        <w:pStyle w:val="a3"/>
        <w:widowControl w:val="0"/>
        <w:numPr>
          <w:ilvl w:val="0"/>
          <w:numId w:val="41"/>
        </w:numPr>
        <w:spacing w:after="41" w:line="245" w:lineRule="exact"/>
        <w:ind w:left="0" w:right="18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lastRenderedPageBreak/>
        <w:t>В случае обращения главы района в Думу сельского поселения по любому вопросу о деятельности органов местного самоуправления сельского поселения для получения квалифицированного разъяснения (в том числе с запросом об отмене либо изменении нормативного акта, принятого Думой сельского поселения) его обращение рассматривается в первоочередном порядке.</w:t>
      </w:r>
    </w:p>
    <w:p w:rsidR="00A80D7A" w:rsidRDefault="00A80D7A" w:rsidP="00A80D7A">
      <w:pPr>
        <w:pStyle w:val="a3"/>
        <w:widowControl w:val="0"/>
        <w:numPr>
          <w:ilvl w:val="0"/>
          <w:numId w:val="41"/>
        </w:numPr>
        <w:spacing w:after="41" w:line="245" w:lineRule="exact"/>
        <w:ind w:left="0" w:right="18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Глава района вправе вносить проекты муниципальных правовых актов в Думу сельского поселения.</w:t>
      </w:r>
    </w:p>
    <w:p w:rsidR="00A80D7A" w:rsidRDefault="00A80D7A" w:rsidP="00A80D7A">
      <w:pPr>
        <w:pStyle w:val="a3"/>
        <w:widowControl w:val="0"/>
        <w:numPr>
          <w:ilvl w:val="0"/>
          <w:numId w:val="41"/>
        </w:numPr>
        <w:spacing w:after="41" w:line="245" w:lineRule="exact"/>
        <w:ind w:left="0" w:right="18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Глава района может согласовывать кандидатуру главы сельского поселения, внесенную в Думу сельского поселения конкурсной комиссией в порядке, установленном уставом сельского поселения. </w:t>
      </w:r>
    </w:p>
    <w:p w:rsidR="00A80D7A" w:rsidRPr="00313223" w:rsidRDefault="00A80D7A" w:rsidP="00A80D7A">
      <w:pPr>
        <w:pStyle w:val="a3"/>
        <w:widowControl w:val="0"/>
        <w:numPr>
          <w:ilvl w:val="0"/>
          <w:numId w:val="41"/>
        </w:numPr>
        <w:spacing w:after="41" w:line="245" w:lineRule="exact"/>
        <w:ind w:left="0" w:right="18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Глава района назначает половину членов конкурсной комиссии сельского поселения при проведении конкурса на должность главы сельского поселения. </w:t>
      </w:r>
    </w:p>
    <w:p w:rsidR="00A80D7A" w:rsidRPr="005C247B" w:rsidRDefault="00A80D7A" w:rsidP="00A80D7A">
      <w:pPr>
        <w:widowControl w:val="0"/>
        <w:spacing w:after="41" w:line="245" w:lineRule="exact"/>
        <w:ind w:left="140" w:right="180" w:firstLine="760"/>
        <w:jc w:val="both"/>
        <w:rPr>
          <w:rFonts w:ascii="Times New Roman" w:eastAsia="Times New Roman" w:hAnsi="Times New Roman" w:cs="Times New Roman"/>
          <w:b/>
          <w:bCs/>
          <w:color w:val="000000"/>
          <w:sz w:val="24"/>
          <w:szCs w:val="24"/>
          <w:lang w:eastAsia="ru-RU" w:bidi="ru-RU"/>
        </w:rPr>
      </w:pPr>
      <w:r w:rsidRPr="00DE7B66">
        <w:rPr>
          <w:rFonts w:ascii="Times New Roman" w:eastAsia="Times New Roman" w:hAnsi="Times New Roman" w:cs="Times New Roman"/>
          <w:b/>
          <w:color w:val="000000"/>
          <w:sz w:val="24"/>
          <w:szCs w:val="24"/>
          <w:lang w:eastAsia="ru-RU" w:bidi="ru-RU"/>
        </w:rPr>
        <w:t>Статья 36.</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Взаимодействие органов местного с</w:t>
      </w:r>
      <w:r>
        <w:rPr>
          <w:rFonts w:ascii="Times New Roman" w:eastAsia="Times New Roman" w:hAnsi="Times New Roman" w:cs="Times New Roman"/>
          <w:b/>
          <w:bCs/>
          <w:color w:val="000000"/>
          <w:sz w:val="24"/>
          <w:szCs w:val="24"/>
          <w:lang w:eastAsia="ru-RU" w:bidi="ru-RU"/>
        </w:rPr>
        <w:t>амоуправления муниципального рай</w:t>
      </w:r>
      <w:r w:rsidRPr="005C247B">
        <w:rPr>
          <w:rFonts w:ascii="Times New Roman" w:eastAsia="Times New Roman" w:hAnsi="Times New Roman" w:cs="Times New Roman"/>
          <w:b/>
          <w:bCs/>
          <w:color w:val="000000"/>
          <w:sz w:val="24"/>
          <w:szCs w:val="24"/>
          <w:lang w:eastAsia="ru-RU" w:bidi="ru-RU"/>
        </w:rPr>
        <w:t>она с органами местного самоуправления поселений, находящихся на территории муниципального района</w:t>
      </w:r>
    </w:p>
    <w:p w:rsidR="00A80D7A" w:rsidRDefault="00A80D7A" w:rsidP="00A80D7A">
      <w:pPr>
        <w:pStyle w:val="a3"/>
        <w:widowControl w:val="0"/>
        <w:numPr>
          <w:ilvl w:val="0"/>
          <w:numId w:val="42"/>
        </w:numPr>
        <w:spacing w:after="60" w:line="269" w:lineRule="exact"/>
        <w:ind w:left="0" w:right="18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 xml:space="preserve"> Органы местного самоуправления поселений, находящихся на территории муниципального </w:t>
      </w:r>
      <w:r>
        <w:rPr>
          <w:rFonts w:ascii="Times New Roman" w:eastAsia="Times New Roman" w:hAnsi="Times New Roman" w:cs="Times New Roman"/>
          <w:color w:val="000000"/>
          <w:sz w:val="24"/>
          <w:szCs w:val="24"/>
          <w:lang w:eastAsia="ru-RU" w:bidi="ru-RU"/>
        </w:rPr>
        <w:t>рай</w:t>
      </w:r>
      <w:r w:rsidRPr="00A3282E">
        <w:rPr>
          <w:rFonts w:ascii="Times New Roman" w:eastAsia="Times New Roman" w:hAnsi="Times New Roman" w:cs="Times New Roman"/>
          <w:color w:val="000000"/>
          <w:sz w:val="24"/>
          <w:szCs w:val="24"/>
          <w:lang w:eastAsia="ru-RU" w:bidi="ru-RU"/>
        </w:rPr>
        <w:t>она, вправе направлять обращения в районную Думу, районную администрацию и в контрольно-счетную палату муниципального района. Обращения направленные в районную Думу, должны быть рассмотрены на очередном заседании, в случае если обращение поступило не позднее, чем за 14 дней до его проведения. На обращения, направленные в районную администрацию и контрольно-с</w:t>
      </w:r>
      <w:r>
        <w:rPr>
          <w:rFonts w:ascii="Times New Roman" w:eastAsia="Times New Roman" w:hAnsi="Times New Roman" w:cs="Times New Roman"/>
          <w:color w:val="000000"/>
          <w:sz w:val="24"/>
          <w:szCs w:val="24"/>
          <w:lang w:eastAsia="ru-RU" w:bidi="ru-RU"/>
        </w:rPr>
        <w:t>четную палату муниципального рай</w:t>
      </w:r>
      <w:r w:rsidRPr="00A3282E">
        <w:rPr>
          <w:rFonts w:ascii="Times New Roman" w:eastAsia="Times New Roman" w:hAnsi="Times New Roman" w:cs="Times New Roman"/>
          <w:color w:val="000000"/>
          <w:sz w:val="24"/>
          <w:szCs w:val="24"/>
          <w:lang w:eastAsia="ru-RU" w:bidi="ru-RU"/>
        </w:rPr>
        <w:t>она уполномоченными на то должностными лицами в течение одного месяца должен быть представлен ответ по существу.</w:t>
      </w:r>
    </w:p>
    <w:p w:rsidR="00A80D7A" w:rsidRPr="00A3282E" w:rsidRDefault="00A80D7A" w:rsidP="00A80D7A">
      <w:pPr>
        <w:pStyle w:val="a3"/>
        <w:widowControl w:val="0"/>
        <w:numPr>
          <w:ilvl w:val="0"/>
          <w:numId w:val="42"/>
        </w:numPr>
        <w:spacing w:after="60" w:line="269" w:lineRule="exact"/>
        <w:ind w:left="0" w:right="18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Органы местного самоуправления муниципального района вправе заключать соглашения с органами местного самоуправления сельского поселения об осуществления части полномочии сельского поселения по вопросам местного значения. Органы местного самоуправления сельского поселения вправе заключать соглашения с органами местного самоуправления муниципального района об осуществления части полномочий муниципального района по вопросам местного значения.</w:t>
      </w:r>
    </w:p>
    <w:p w:rsidR="00A80D7A" w:rsidRPr="005C247B" w:rsidRDefault="00A80D7A" w:rsidP="00A80D7A">
      <w:pPr>
        <w:widowControl w:val="0"/>
        <w:spacing w:after="0" w:line="240" w:lineRule="auto"/>
        <w:ind w:right="300" w:firstLine="709"/>
        <w:jc w:val="both"/>
        <w:rPr>
          <w:rFonts w:ascii="Times New Roman" w:eastAsia="Times New Roman" w:hAnsi="Times New Roman" w:cs="Times New Roman"/>
          <w:color w:val="000000"/>
          <w:sz w:val="24"/>
          <w:szCs w:val="24"/>
          <w:lang w:eastAsia="ru-RU" w:bidi="ru-RU"/>
        </w:rPr>
      </w:pPr>
      <w:r w:rsidRPr="00DE7B66">
        <w:rPr>
          <w:rFonts w:ascii="Times New Roman" w:eastAsia="Courier New" w:hAnsi="Times New Roman" w:cs="Times New Roman"/>
          <w:bCs/>
          <w:smallCaps/>
          <w:color w:val="000000"/>
          <w:sz w:val="24"/>
          <w:szCs w:val="24"/>
          <w:lang w:bidi="en-US"/>
        </w:rPr>
        <w:t>3.</w:t>
      </w:r>
      <w:r w:rsidRPr="005C247B">
        <w:rPr>
          <w:rFonts w:ascii="Courier New" w:eastAsia="Courier New" w:hAnsi="Courier New" w:cs="Courier New"/>
          <w:b/>
          <w:bCs/>
          <w:smallCaps/>
          <w:color w:val="000000"/>
          <w:sz w:val="19"/>
          <w:szCs w:val="19"/>
          <w:lang w:bidi="en-US"/>
        </w:rPr>
        <w:t xml:space="preserve"> </w:t>
      </w:r>
      <w:r w:rsidRPr="005C247B">
        <w:rPr>
          <w:rFonts w:ascii="Times New Roman" w:eastAsia="Times New Roman" w:hAnsi="Times New Roman" w:cs="Times New Roman"/>
          <w:color w:val="000000"/>
          <w:sz w:val="24"/>
          <w:szCs w:val="24"/>
          <w:lang w:eastAsia="ru-RU" w:bidi="ru-RU"/>
        </w:rPr>
        <w:t>Муниципальный район может по соглашению осуществлять полномочия расположенных на его территории сельских поселений, по решению следующих вопросов местного значения:</w:t>
      </w:r>
    </w:p>
    <w:p w:rsidR="00A80D7A" w:rsidRPr="005C247B" w:rsidRDefault="00A80D7A" w:rsidP="00A80D7A">
      <w:pPr>
        <w:widowControl w:val="0"/>
        <w:numPr>
          <w:ilvl w:val="0"/>
          <w:numId w:val="32"/>
        </w:numPr>
        <w:tabs>
          <w:tab w:val="left" w:pos="1346"/>
        </w:tabs>
        <w:spacing w:after="66" w:line="240" w:lineRule="auto"/>
        <w:ind w:firstLine="709"/>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Создание условий для организации досуга и обеспечения жителей поселения услугами организаций культуры;</w:t>
      </w:r>
    </w:p>
    <w:p w:rsidR="00A80D7A" w:rsidRDefault="00A80D7A" w:rsidP="00A80D7A">
      <w:pPr>
        <w:widowControl w:val="0"/>
        <w:numPr>
          <w:ilvl w:val="0"/>
          <w:numId w:val="32"/>
        </w:numPr>
        <w:tabs>
          <w:tab w:val="left" w:pos="0"/>
        </w:tabs>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обеспечение условий для развития на территории муниципального района физической культуры, школьного спорта и массового спорта, организация проведения</w:t>
      </w:r>
      <w:r>
        <w:rPr>
          <w:rFonts w:ascii="Times New Roman" w:eastAsia="Times New Roman" w:hAnsi="Times New Roman" w:cs="Times New Roman"/>
          <w:color w:val="000000"/>
          <w:sz w:val="24"/>
          <w:szCs w:val="24"/>
          <w:lang w:eastAsia="ru-RU" w:bidi="ru-RU"/>
        </w:rPr>
        <w:t xml:space="preserve"> </w:t>
      </w:r>
      <w:r w:rsidRPr="00A3282E">
        <w:rPr>
          <w:rFonts w:ascii="Times New Roman" w:eastAsia="Times New Roman" w:hAnsi="Times New Roman" w:cs="Times New Roman"/>
          <w:color w:val="000000"/>
          <w:sz w:val="24"/>
          <w:szCs w:val="24"/>
          <w:lang w:eastAsia="ru-RU" w:bidi="ru-RU"/>
        </w:rPr>
        <w:t>официальных физкультурно-оздоровит</w:t>
      </w:r>
      <w:r>
        <w:rPr>
          <w:rFonts w:ascii="Times New Roman" w:eastAsia="Times New Roman" w:hAnsi="Times New Roman" w:cs="Times New Roman"/>
          <w:color w:val="000000"/>
          <w:sz w:val="24"/>
          <w:szCs w:val="24"/>
          <w:lang w:eastAsia="ru-RU" w:bidi="ru-RU"/>
        </w:rPr>
        <w:t>ельных и спортивных мероприятий муниципального района;</w:t>
      </w:r>
    </w:p>
    <w:p w:rsidR="00A80D7A" w:rsidRDefault="00A80D7A" w:rsidP="00A80D7A">
      <w:pPr>
        <w:widowControl w:val="0"/>
        <w:numPr>
          <w:ilvl w:val="0"/>
          <w:numId w:val="32"/>
        </w:numPr>
        <w:tabs>
          <w:tab w:val="left" w:pos="0"/>
        </w:tabs>
        <w:spacing w:after="0" w:line="264"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присвоение адресов объектам</w:t>
      </w:r>
      <w:r w:rsidRPr="00A3282E">
        <w:rPr>
          <w:rFonts w:ascii="Times New Roman" w:eastAsia="Times New Roman" w:hAnsi="Times New Roman" w:cs="Times New Roman"/>
          <w:color w:val="000000"/>
          <w:sz w:val="24"/>
          <w:szCs w:val="24"/>
          <w:lang w:eastAsia="ru-RU" w:bidi="ru-RU"/>
        </w:rPr>
        <w:t xml:space="preserve">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наименовании элементам планировочной структуры в границах поселения, изменение, аннулирование таких наименований, размеще</w:t>
      </w:r>
      <w:r>
        <w:rPr>
          <w:rFonts w:ascii="Times New Roman" w:eastAsia="Times New Roman" w:hAnsi="Times New Roman" w:cs="Times New Roman"/>
          <w:color w:val="000000"/>
          <w:sz w:val="24"/>
          <w:szCs w:val="24"/>
          <w:lang w:eastAsia="ru-RU" w:bidi="ru-RU"/>
        </w:rPr>
        <w:t>ние информации в государственном</w:t>
      </w:r>
      <w:r w:rsidRPr="00A3282E">
        <w:rPr>
          <w:rFonts w:ascii="Times New Roman" w:eastAsia="Times New Roman" w:hAnsi="Times New Roman" w:cs="Times New Roman"/>
          <w:color w:val="000000"/>
          <w:sz w:val="24"/>
          <w:szCs w:val="24"/>
          <w:lang w:eastAsia="ru-RU" w:bidi="ru-RU"/>
        </w:rPr>
        <w:t xml:space="preserve"> адресном реестре;</w:t>
      </w:r>
    </w:p>
    <w:p w:rsidR="00A80D7A" w:rsidRDefault="00A80D7A" w:rsidP="00A80D7A">
      <w:pPr>
        <w:widowControl w:val="0"/>
        <w:numPr>
          <w:ilvl w:val="0"/>
          <w:numId w:val="32"/>
        </w:numPr>
        <w:tabs>
          <w:tab w:val="left" w:pos="0"/>
        </w:tabs>
        <w:spacing w:after="0" w:line="264" w:lineRule="exact"/>
        <w:ind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Обеспечение первичных мер пожарной безопасности в границах населенных пунктов поселения в части создания условий для организации добровольной пожарной охраны, в случаях, предусмотренных Федеральным законом от 0.05.2011 №100-ФЗ «О добровольной пожарной охране»;</w:t>
      </w:r>
    </w:p>
    <w:p w:rsidR="00A80D7A" w:rsidRDefault="00A80D7A" w:rsidP="00A80D7A">
      <w:pPr>
        <w:widowControl w:val="0"/>
        <w:numPr>
          <w:ilvl w:val="0"/>
          <w:numId w:val="32"/>
        </w:numPr>
        <w:tabs>
          <w:tab w:val="left" w:pos="0"/>
        </w:tabs>
        <w:spacing w:after="0" w:line="264" w:lineRule="exact"/>
        <w:ind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Создание условий для развития малого и среднего предпринимательства;</w:t>
      </w:r>
    </w:p>
    <w:p w:rsidR="00A80D7A" w:rsidRDefault="00A80D7A" w:rsidP="00A80D7A">
      <w:pPr>
        <w:widowControl w:val="0"/>
        <w:numPr>
          <w:ilvl w:val="0"/>
          <w:numId w:val="32"/>
        </w:numPr>
        <w:tabs>
          <w:tab w:val="left" w:pos="0"/>
        </w:tabs>
        <w:spacing w:after="0" w:line="264" w:lineRule="exact"/>
        <w:ind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Организация и осуществление мероприятий по работе с детьми и молодежью в поселении;</w:t>
      </w:r>
    </w:p>
    <w:p w:rsidR="00A80D7A" w:rsidRDefault="00A80D7A" w:rsidP="00A80D7A">
      <w:pPr>
        <w:widowControl w:val="0"/>
        <w:numPr>
          <w:ilvl w:val="0"/>
          <w:numId w:val="32"/>
        </w:numPr>
        <w:tabs>
          <w:tab w:val="left" w:pos="0"/>
        </w:tabs>
        <w:spacing w:after="0" w:line="264" w:lineRule="exact"/>
        <w:ind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80D7A" w:rsidRDefault="00A80D7A" w:rsidP="00A80D7A">
      <w:pPr>
        <w:widowControl w:val="0"/>
        <w:numPr>
          <w:ilvl w:val="0"/>
          <w:numId w:val="32"/>
        </w:numPr>
        <w:tabs>
          <w:tab w:val="left" w:pos="0"/>
        </w:tabs>
        <w:spacing w:after="0" w:line="264" w:lineRule="exact"/>
        <w:ind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lastRenderedPageBreak/>
        <w:t>Владение, пользование и распоряжение имуществом, находящимся в муниципальной собственности поселения в части реализации полномочий по ведению реестра муниципального имущества поселения, осуществлен</w:t>
      </w:r>
      <w:r>
        <w:rPr>
          <w:rFonts w:ascii="Times New Roman" w:eastAsia="Times New Roman" w:hAnsi="Times New Roman" w:cs="Times New Roman"/>
          <w:color w:val="000000"/>
          <w:sz w:val="24"/>
          <w:szCs w:val="24"/>
          <w:lang w:eastAsia="ru-RU" w:bidi="ru-RU"/>
        </w:rPr>
        <w:t xml:space="preserve">ию функций организатора торгов </w:t>
      </w:r>
      <w:r w:rsidRPr="00A3282E">
        <w:rPr>
          <w:rFonts w:ascii="Times New Roman" w:eastAsia="Times New Roman" w:hAnsi="Times New Roman" w:cs="Times New Roman"/>
          <w:color w:val="000000"/>
          <w:sz w:val="24"/>
          <w:szCs w:val="24"/>
          <w:lang w:eastAsia="ru-RU" w:bidi="ru-RU"/>
        </w:rPr>
        <w:t>и продавца при продаже муниципального имущества поселения, осуществлению функции арендодателя при передаче в аренду муниципального имущества поселения управлению и распоряжению земельными участками;</w:t>
      </w:r>
    </w:p>
    <w:p w:rsidR="00A80D7A" w:rsidRDefault="00A80D7A" w:rsidP="00A80D7A">
      <w:pPr>
        <w:widowControl w:val="0"/>
        <w:numPr>
          <w:ilvl w:val="0"/>
          <w:numId w:val="32"/>
        </w:numPr>
        <w:tabs>
          <w:tab w:val="left" w:pos="0"/>
        </w:tabs>
        <w:spacing w:after="0" w:line="264" w:lineRule="exact"/>
        <w:ind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иным вопросам местного значения в соответствии с федеральными законами.</w:t>
      </w:r>
    </w:p>
    <w:p w:rsidR="00A80D7A" w:rsidRPr="00A3282E" w:rsidRDefault="00A80D7A" w:rsidP="00A80D7A">
      <w:pPr>
        <w:widowControl w:val="0"/>
        <w:tabs>
          <w:tab w:val="left" w:pos="0"/>
        </w:tabs>
        <w:spacing w:after="0" w:line="264"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4.</w:t>
      </w:r>
      <w:r w:rsidRPr="00A3282E">
        <w:rPr>
          <w:rFonts w:ascii="Times New Roman" w:eastAsia="Times New Roman" w:hAnsi="Times New Roman" w:cs="Times New Roman"/>
          <w:color w:val="000000"/>
          <w:sz w:val="24"/>
          <w:szCs w:val="24"/>
          <w:lang w:eastAsia="ru-RU" w:bidi="ru-RU"/>
        </w:rPr>
        <w:t>Муниципальный район может по соглашению передать органам местного самоуправления сельского поселения осуществление полномочий по решению следующих вопросов местного значения:</w:t>
      </w:r>
    </w:p>
    <w:p w:rsidR="00A80D7A" w:rsidRDefault="00A80D7A" w:rsidP="00A80D7A">
      <w:pPr>
        <w:widowControl w:val="0"/>
        <w:numPr>
          <w:ilvl w:val="0"/>
          <w:numId w:val="33"/>
        </w:numPr>
        <w:tabs>
          <w:tab w:val="left" w:pos="1637"/>
        </w:tabs>
        <w:spacing w:after="0" w:line="274" w:lineRule="exact"/>
        <w:ind w:right="18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дорожная деятельность в отношении автомобильных</w:t>
      </w:r>
      <w:r>
        <w:rPr>
          <w:rFonts w:ascii="Times New Roman" w:eastAsia="Times New Roman" w:hAnsi="Times New Roman" w:cs="Times New Roman"/>
          <w:color w:val="000000"/>
          <w:sz w:val="24"/>
          <w:szCs w:val="24"/>
          <w:lang w:eastAsia="ru-RU" w:bidi="ru-RU"/>
        </w:rPr>
        <w:t xml:space="preserve"> дорог местного знач</w:t>
      </w:r>
      <w:r w:rsidRPr="005C247B">
        <w:rPr>
          <w:rFonts w:ascii="Times New Roman" w:eastAsia="Times New Roman" w:hAnsi="Times New Roman" w:cs="Times New Roman"/>
          <w:color w:val="000000"/>
          <w:sz w:val="24"/>
          <w:szCs w:val="24"/>
          <w:lang w:eastAsia="ru-RU" w:bidi="ru-RU"/>
        </w:rPr>
        <w:t>ения в границах населенных пунктов поселения</w:t>
      </w:r>
      <w:r>
        <w:rPr>
          <w:rFonts w:ascii="Times New Roman" w:eastAsia="Times New Roman" w:hAnsi="Times New Roman" w:cs="Times New Roman"/>
          <w:color w:val="000000"/>
          <w:sz w:val="24"/>
          <w:szCs w:val="24"/>
          <w:lang w:eastAsia="ru-RU" w:bidi="ru-RU"/>
        </w:rPr>
        <w:t>, организация дорожного движения</w:t>
      </w:r>
      <w:r w:rsidRPr="005C247B">
        <w:rPr>
          <w:rFonts w:ascii="Times New Roman" w:eastAsia="Times New Roman" w:hAnsi="Times New Roman" w:cs="Times New Roman"/>
          <w:color w:val="000000"/>
          <w:sz w:val="24"/>
          <w:szCs w:val="24"/>
          <w:lang w:eastAsia="ru-RU" w:bidi="ru-RU"/>
        </w:rPr>
        <w:t xml:space="preserve"> и обеспечения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r>
        <w:rPr>
          <w:rFonts w:ascii="Times New Roman" w:eastAsia="Times New Roman" w:hAnsi="Times New Roman" w:cs="Times New Roman"/>
          <w:color w:val="000000"/>
          <w:sz w:val="24"/>
          <w:szCs w:val="24"/>
          <w:lang w:eastAsia="ru-RU" w:bidi="ru-RU"/>
        </w:rPr>
        <w:t xml:space="preserve"> </w:t>
      </w:r>
      <w:r w:rsidRPr="00A3282E">
        <w:rPr>
          <w:rFonts w:ascii="Times New Roman" w:eastAsia="Times New Roman" w:hAnsi="Times New Roman" w:cs="Times New Roman"/>
          <w:color w:val="000000"/>
          <w:sz w:val="24"/>
          <w:szCs w:val="24"/>
          <w:lang w:eastAsia="ru-RU" w:bidi="ru-RU"/>
        </w:rPr>
        <w:t>Федерации в части реализации полно</w:t>
      </w:r>
      <w:r>
        <w:rPr>
          <w:rFonts w:ascii="Times New Roman" w:eastAsia="Times New Roman" w:hAnsi="Times New Roman" w:cs="Times New Roman"/>
          <w:color w:val="000000"/>
          <w:sz w:val="24"/>
          <w:szCs w:val="24"/>
          <w:lang w:eastAsia="ru-RU" w:bidi="ru-RU"/>
        </w:rPr>
        <w:t>мочий по уборке снега с дорог, грейде</w:t>
      </w:r>
      <w:r w:rsidRPr="00A3282E">
        <w:rPr>
          <w:rFonts w:ascii="Times New Roman" w:eastAsia="Times New Roman" w:hAnsi="Times New Roman" w:cs="Times New Roman"/>
          <w:color w:val="000000"/>
          <w:sz w:val="24"/>
          <w:szCs w:val="24"/>
          <w:lang w:eastAsia="ru-RU" w:bidi="ru-RU"/>
        </w:rPr>
        <w:t>рованию дорог, содержанию остановочных комплексов в границах поселения;</w:t>
      </w:r>
    </w:p>
    <w:p w:rsidR="00A80D7A" w:rsidRDefault="00A80D7A" w:rsidP="00A80D7A">
      <w:pPr>
        <w:widowControl w:val="0"/>
        <w:numPr>
          <w:ilvl w:val="0"/>
          <w:numId w:val="33"/>
        </w:numPr>
        <w:tabs>
          <w:tab w:val="left" w:pos="1637"/>
        </w:tabs>
        <w:spacing w:after="0" w:line="274" w:lineRule="exact"/>
        <w:ind w:right="18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полномочии органов местного самоуправления в соответствии с жилищным законодательством в части приема документов от граждан;</w:t>
      </w:r>
      <w:r>
        <w:rPr>
          <w:rFonts w:ascii="Times New Roman" w:eastAsia="Times New Roman" w:hAnsi="Times New Roman" w:cs="Times New Roman"/>
          <w:color w:val="000000"/>
          <w:sz w:val="24"/>
          <w:szCs w:val="24"/>
          <w:lang w:eastAsia="ru-RU" w:bidi="ru-RU"/>
        </w:rPr>
        <w:t xml:space="preserve"> </w:t>
      </w:r>
    </w:p>
    <w:p w:rsidR="00A80D7A" w:rsidRPr="00A3282E" w:rsidRDefault="00A80D7A" w:rsidP="00A80D7A">
      <w:pPr>
        <w:widowControl w:val="0"/>
        <w:numPr>
          <w:ilvl w:val="0"/>
          <w:numId w:val="33"/>
        </w:numPr>
        <w:tabs>
          <w:tab w:val="left" w:pos="1637"/>
        </w:tabs>
        <w:spacing w:after="0" w:line="274" w:lineRule="exact"/>
        <w:ind w:right="18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 xml:space="preserve">участие в организации деятельности </w:t>
      </w:r>
      <w:r>
        <w:rPr>
          <w:rFonts w:ascii="Times New Roman" w:eastAsia="Times New Roman" w:hAnsi="Times New Roman" w:cs="Times New Roman"/>
          <w:color w:val="000000"/>
          <w:sz w:val="24"/>
          <w:szCs w:val="24"/>
          <w:lang w:eastAsia="ru-RU" w:bidi="ru-RU"/>
        </w:rPr>
        <w:t>по накоплению (в том числе раздельному накоплению), сбору</w:t>
      </w:r>
      <w:r w:rsidRPr="00A3282E">
        <w:rPr>
          <w:rFonts w:ascii="Times New Roman" w:eastAsia="Times New Roman" w:hAnsi="Times New Roman" w:cs="Times New Roman"/>
          <w:color w:val="000000"/>
          <w:sz w:val="24"/>
          <w:szCs w:val="24"/>
          <w:lang w:eastAsia="ru-RU" w:bidi="ru-RU"/>
        </w:rPr>
        <w:t xml:space="preserve"> и</w:t>
      </w:r>
      <w:r>
        <w:rPr>
          <w:rFonts w:ascii="Times New Roman" w:eastAsia="Times New Roman" w:hAnsi="Times New Roman" w:cs="Times New Roman"/>
          <w:color w:val="000000"/>
          <w:sz w:val="24"/>
          <w:szCs w:val="24"/>
          <w:lang w:eastAsia="ru-RU" w:bidi="ru-RU"/>
        </w:rPr>
        <w:t xml:space="preserve"> </w:t>
      </w:r>
      <w:r w:rsidRPr="00A3282E">
        <w:rPr>
          <w:rFonts w:ascii="Times New Roman" w:eastAsia="Times New Roman" w:hAnsi="Times New Roman" w:cs="Times New Roman"/>
          <w:color w:val="000000"/>
          <w:sz w:val="24"/>
          <w:szCs w:val="24"/>
          <w:lang w:eastAsia="ru-RU" w:bidi="ru-RU"/>
        </w:rPr>
        <w:t>транспортированию твердых коммунальных отходов;</w:t>
      </w:r>
    </w:p>
    <w:p w:rsidR="00A80D7A" w:rsidRPr="00A3282E" w:rsidRDefault="00A80D7A" w:rsidP="00A80D7A">
      <w:pPr>
        <w:pStyle w:val="a3"/>
        <w:widowControl w:val="0"/>
        <w:numPr>
          <w:ilvl w:val="0"/>
          <w:numId w:val="33"/>
        </w:numPr>
        <w:spacing w:after="0" w:line="269" w:lineRule="exact"/>
        <w:ind w:left="0" w:right="320" w:firstLine="720"/>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Организация ритуальных услуг и содержание мест захоронения, за исключением реализации полномочий по созданию и определению порядка деятельности специализированных служб по вопросам похоронного дела, а также в части организации транспортировки умерших или погибших в места проведения судебно-медицинской экспертизы и предпохоронного содержания;</w:t>
      </w:r>
    </w:p>
    <w:p w:rsidR="00A80D7A" w:rsidRDefault="00A80D7A" w:rsidP="00A80D7A">
      <w:pPr>
        <w:pStyle w:val="a3"/>
        <w:widowControl w:val="0"/>
        <w:numPr>
          <w:ilvl w:val="0"/>
          <w:numId w:val="33"/>
        </w:numPr>
        <w:spacing w:after="0" w:line="269" w:lineRule="exact"/>
        <w:ind w:left="0" w:right="32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Создание условий для массового отдыха жителей поселения и организация о 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Pr>
          <w:rFonts w:ascii="Times New Roman" w:eastAsia="Times New Roman" w:hAnsi="Times New Roman" w:cs="Times New Roman"/>
          <w:color w:val="000000"/>
          <w:sz w:val="24"/>
          <w:szCs w:val="24"/>
          <w:lang w:eastAsia="ru-RU" w:bidi="ru-RU"/>
        </w:rPr>
        <w:t xml:space="preserve"> </w:t>
      </w:r>
    </w:p>
    <w:p w:rsidR="00A80D7A" w:rsidRDefault="00A80D7A" w:rsidP="00A80D7A">
      <w:pPr>
        <w:pStyle w:val="a3"/>
        <w:widowControl w:val="0"/>
        <w:numPr>
          <w:ilvl w:val="0"/>
          <w:numId w:val="33"/>
        </w:numPr>
        <w:spacing w:after="0" w:line="269" w:lineRule="exact"/>
        <w:ind w:left="0" w:right="32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Осуществление мер по противодействию коррупции в границах поселения, за исключением рассмотрения вопросов, отнесенных к компетенции комиссии сельского поселения по соблюдению требований к служебному поведению муниципальных служащих и урегулированию конфликта интересов, комиссией муниципального района по соблюдению требований к служебному поведению муниципальных служащих и урегулированию конфликта интересов;</w:t>
      </w:r>
      <w:r>
        <w:rPr>
          <w:rFonts w:ascii="Times New Roman" w:eastAsia="Times New Roman" w:hAnsi="Times New Roman" w:cs="Times New Roman"/>
          <w:color w:val="000000"/>
          <w:sz w:val="24"/>
          <w:szCs w:val="24"/>
          <w:lang w:eastAsia="ru-RU" w:bidi="ru-RU"/>
        </w:rPr>
        <w:t xml:space="preserve"> </w:t>
      </w:r>
    </w:p>
    <w:p w:rsidR="00A80D7A" w:rsidRDefault="00A80D7A" w:rsidP="00A80D7A">
      <w:pPr>
        <w:pStyle w:val="a3"/>
        <w:widowControl w:val="0"/>
        <w:numPr>
          <w:ilvl w:val="0"/>
          <w:numId w:val="33"/>
        </w:numPr>
        <w:spacing w:after="0" w:line="269" w:lineRule="exact"/>
        <w:ind w:left="0" w:right="32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80D7A" w:rsidRDefault="00A80D7A" w:rsidP="00A80D7A">
      <w:pPr>
        <w:pStyle w:val="a3"/>
        <w:widowControl w:val="0"/>
        <w:numPr>
          <w:ilvl w:val="0"/>
          <w:numId w:val="33"/>
        </w:numPr>
        <w:spacing w:after="0" w:line="269" w:lineRule="exact"/>
        <w:ind w:left="0" w:right="32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80D7A" w:rsidRDefault="00A80D7A" w:rsidP="00A80D7A">
      <w:pPr>
        <w:pStyle w:val="a3"/>
        <w:widowControl w:val="0"/>
        <w:numPr>
          <w:ilvl w:val="0"/>
          <w:numId w:val="33"/>
        </w:numPr>
        <w:spacing w:after="0" w:line="269" w:lineRule="exact"/>
        <w:ind w:left="0" w:right="32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t>Участие в предупреждении и ликвидации последствий чрезвычайных ситуаций в границах поселения;</w:t>
      </w:r>
    </w:p>
    <w:p w:rsidR="00A80D7A" w:rsidRPr="00A3282E" w:rsidRDefault="00A80D7A" w:rsidP="00A80D7A">
      <w:pPr>
        <w:pStyle w:val="a3"/>
        <w:widowControl w:val="0"/>
        <w:numPr>
          <w:ilvl w:val="0"/>
          <w:numId w:val="33"/>
        </w:numPr>
        <w:spacing w:after="0" w:line="269" w:lineRule="exact"/>
        <w:ind w:left="0" w:right="320" w:firstLine="709"/>
        <w:jc w:val="both"/>
        <w:rPr>
          <w:rFonts w:ascii="Times New Roman" w:eastAsia="Times New Roman" w:hAnsi="Times New Roman" w:cs="Times New Roman"/>
          <w:color w:val="000000"/>
          <w:sz w:val="24"/>
          <w:szCs w:val="24"/>
          <w:lang w:eastAsia="ru-RU" w:bidi="ru-RU"/>
        </w:rPr>
      </w:pPr>
      <w:r w:rsidRPr="00A3282E">
        <w:rPr>
          <w:rFonts w:ascii="Times New Roman" w:eastAsia="Times New Roman" w:hAnsi="Times New Roman" w:cs="Times New Roman"/>
          <w:color w:val="000000"/>
          <w:sz w:val="24"/>
          <w:szCs w:val="24"/>
          <w:lang w:eastAsia="ru-RU" w:bidi="ru-RU"/>
        </w:rPr>
        <w:lastRenderedPageBreak/>
        <w:t>Осуществление мероприятий по обеспечению безопасности людей на водных объектах, охране их жизни и здоровья.</w:t>
      </w:r>
    </w:p>
    <w:p w:rsidR="00A80D7A" w:rsidRDefault="00A80D7A" w:rsidP="00A80D7A">
      <w:pPr>
        <w:widowControl w:val="0"/>
        <w:tabs>
          <w:tab w:val="left" w:pos="1215"/>
        </w:tabs>
        <w:spacing w:after="0" w:line="264" w:lineRule="exact"/>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5. </w:t>
      </w:r>
      <w:r w:rsidRPr="00A3282E">
        <w:rPr>
          <w:rFonts w:ascii="Times New Roman" w:eastAsia="Times New Roman" w:hAnsi="Times New Roman" w:cs="Times New Roman"/>
          <w:color w:val="000000"/>
          <w:sz w:val="24"/>
          <w:szCs w:val="24"/>
          <w:lang w:eastAsia="ru-RU" w:bidi="ru-RU"/>
        </w:rPr>
        <w:t>Решение о принятии части полномочий сельского поселения, входящего в состав района, решение о передаче части полномочий муниципального района, принимается Главой района и направляется в районную Думу для одобрения</w:t>
      </w:r>
      <w:r>
        <w:rPr>
          <w:rFonts w:ascii="Times New Roman" w:eastAsia="Times New Roman" w:hAnsi="Times New Roman" w:cs="Times New Roman"/>
          <w:color w:val="000000"/>
          <w:sz w:val="24"/>
          <w:szCs w:val="24"/>
          <w:lang w:eastAsia="ru-RU" w:bidi="ru-RU"/>
        </w:rPr>
        <w:t xml:space="preserve">. </w:t>
      </w:r>
    </w:p>
    <w:p w:rsidR="00A80D7A" w:rsidRPr="005C247B" w:rsidRDefault="00A80D7A" w:rsidP="00A80D7A">
      <w:pPr>
        <w:widowControl w:val="0"/>
        <w:tabs>
          <w:tab w:val="left" w:pos="1215"/>
        </w:tabs>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Соглашение о принятии, о передаче части полномочий </w:t>
      </w:r>
      <w:r>
        <w:rPr>
          <w:rFonts w:ascii="Times New Roman" w:eastAsia="Times New Roman" w:hAnsi="Times New Roman" w:cs="Times New Roman"/>
          <w:color w:val="000000"/>
          <w:sz w:val="24"/>
          <w:szCs w:val="24"/>
          <w:lang w:eastAsia="ru-RU" w:bidi="ru-RU"/>
        </w:rPr>
        <w:t>считается одобренным, если прот</w:t>
      </w:r>
      <w:r w:rsidRPr="005C247B">
        <w:rPr>
          <w:rFonts w:ascii="Times New Roman" w:eastAsia="Times New Roman" w:hAnsi="Times New Roman" w:cs="Times New Roman"/>
          <w:color w:val="000000"/>
          <w:sz w:val="24"/>
          <w:szCs w:val="24"/>
          <w:lang w:eastAsia="ru-RU" w:bidi="ru-RU"/>
        </w:rPr>
        <w:t>ив него в семидневный срок не проголосовали 2/3 от установленного числа депутатов районной Думы, и полномочия подлежат осуществлению.</w:t>
      </w:r>
    </w:p>
    <w:p w:rsidR="00A80D7A" w:rsidRPr="005C247B" w:rsidRDefault="00A80D7A" w:rsidP="00A80D7A">
      <w:pPr>
        <w:widowControl w:val="0"/>
        <w:numPr>
          <w:ilvl w:val="0"/>
          <w:numId w:val="41"/>
        </w:numPr>
        <w:tabs>
          <w:tab w:val="left" w:pos="0"/>
        </w:tabs>
        <w:spacing w:after="319" w:line="264" w:lineRule="exact"/>
        <w:ind w:left="0"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Соглашения об осуществлении части полномочий сельского поселения администрацией района, а также об осуществлении администрацией сельского поселения части полномочий муниципального района подписываются </w:t>
      </w:r>
      <w:r>
        <w:rPr>
          <w:rFonts w:ascii="Times New Roman" w:eastAsia="Times New Roman" w:hAnsi="Times New Roman" w:cs="Times New Roman"/>
          <w:color w:val="000000"/>
          <w:sz w:val="24"/>
          <w:szCs w:val="24"/>
          <w:lang w:eastAsia="ru-RU" w:bidi="ru-RU"/>
        </w:rPr>
        <w:t xml:space="preserve">соответственно Главой района и </w:t>
      </w:r>
      <w:r w:rsidRPr="005C247B">
        <w:rPr>
          <w:rFonts w:ascii="Times New Roman" w:eastAsia="Times New Roman" w:hAnsi="Times New Roman" w:cs="Times New Roman"/>
          <w:color w:val="000000"/>
          <w:sz w:val="24"/>
          <w:szCs w:val="24"/>
          <w:lang w:eastAsia="ru-RU" w:bidi="ru-RU"/>
        </w:rPr>
        <w:t>главой сельского поселения и должны содержать условия, предусмотренные действующим законодательством.</w:t>
      </w:r>
    </w:p>
    <w:p w:rsidR="00A80D7A" w:rsidRPr="005C247B" w:rsidRDefault="00A80D7A" w:rsidP="00A80D7A">
      <w:pPr>
        <w:widowControl w:val="0"/>
        <w:spacing w:after="0" w:line="240" w:lineRule="exact"/>
        <w:ind w:firstLine="709"/>
        <w:jc w:val="both"/>
        <w:rPr>
          <w:rFonts w:ascii="Times New Roman" w:eastAsia="Times New Roman" w:hAnsi="Times New Roman" w:cs="Times New Roman"/>
          <w:b/>
          <w:bCs/>
          <w:color w:val="000000"/>
          <w:sz w:val="24"/>
          <w:szCs w:val="24"/>
          <w:lang w:eastAsia="ru-RU" w:bidi="ru-RU"/>
        </w:rPr>
      </w:pPr>
      <w:r w:rsidRPr="00F637D8">
        <w:rPr>
          <w:rFonts w:ascii="Times New Roman" w:eastAsia="Times New Roman" w:hAnsi="Times New Roman" w:cs="Times New Roman"/>
          <w:b/>
          <w:color w:val="000000"/>
          <w:sz w:val="24"/>
          <w:szCs w:val="24"/>
          <w:lang w:eastAsia="ru-RU" w:bidi="ru-RU"/>
        </w:rPr>
        <w:t>Статья 37.</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Избирательная комиссия муниципального района</w:t>
      </w:r>
    </w:p>
    <w:p w:rsidR="00A80D7A" w:rsidRDefault="00A80D7A" w:rsidP="00A80D7A">
      <w:pPr>
        <w:widowControl w:val="0"/>
        <w:numPr>
          <w:ilvl w:val="0"/>
          <w:numId w:val="34"/>
        </w:numPr>
        <w:tabs>
          <w:tab w:val="left" w:pos="1215"/>
        </w:tabs>
        <w:spacing w:after="0" w:line="264"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Избирательная комиссия муниципального района (далее также - Избирательная комиссия)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A80D7A" w:rsidRPr="00F637D8" w:rsidRDefault="00A80D7A" w:rsidP="00A80D7A">
      <w:pPr>
        <w:widowControl w:val="0"/>
        <w:tabs>
          <w:tab w:val="left" w:pos="1215"/>
        </w:tabs>
        <w:spacing w:after="0" w:line="264" w:lineRule="exact"/>
        <w:ind w:firstLine="709"/>
        <w:jc w:val="both"/>
        <w:rPr>
          <w:rFonts w:ascii="Times New Roman" w:eastAsia="Times New Roman" w:hAnsi="Times New Roman" w:cs="Times New Roman"/>
          <w:color w:val="000000"/>
          <w:sz w:val="24"/>
          <w:szCs w:val="24"/>
          <w:lang w:eastAsia="ru-RU" w:bidi="ru-RU"/>
        </w:rPr>
      </w:pPr>
      <w:r w:rsidRPr="00F637D8">
        <w:rPr>
          <w:rFonts w:ascii="Times New Roman" w:eastAsia="Times New Roman" w:hAnsi="Times New Roman" w:cs="Times New Roman"/>
          <w:color w:val="000000"/>
          <w:sz w:val="24"/>
          <w:szCs w:val="24"/>
          <w:lang w:eastAsia="ru-RU" w:bidi="ru-RU"/>
        </w:rPr>
        <w:t>Избирательная комиссия муниципального района может не формироваться в случае</w:t>
      </w:r>
      <w:r>
        <w:rPr>
          <w:rFonts w:ascii="Times New Roman" w:eastAsia="Times New Roman" w:hAnsi="Times New Roman" w:cs="Times New Roman"/>
          <w:color w:val="000000"/>
          <w:sz w:val="24"/>
          <w:szCs w:val="24"/>
          <w:lang w:eastAsia="ru-RU" w:bidi="ru-RU"/>
        </w:rPr>
        <w:t>,</w:t>
      </w:r>
      <w:r w:rsidRPr="00F637D8">
        <w:rPr>
          <w:rFonts w:ascii="Times New Roman" w:eastAsia="Times New Roman" w:hAnsi="Times New Roman" w:cs="Times New Roman"/>
          <w:color w:val="000000"/>
          <w:sz w:val="24"/>
          <w:szCs w:val="24"/>
          <w:lang w:eastAsia="ru-RU" w:bidi="ru-RU"/>
        </w:rPr>
        <w:t xml:space="preserve"> если решением Избирательной комиссии Тюменской области полномочия избирательной комиссии муниципального района</w:t>
      </w:r>
      <w:r>
        <w:rPr>
          <w:rFonts w:ascii="Times New Roman" w:eastAsia="Times New Roman" w:hAnsi="Times New Roman" w:cs="Times New Roman"/>
          <w:color w:val="000000"/>
          <w:sz w:val="24"/>
          <w:szCs w:val="24"/>
          <w:lang w:eastAsia="ru-RU" w:bidi="ru-RU"/>
        </w:rPr>
        <w:t>,</w:t>
      </w:r>
      <w:r w:rsidRPr="00F637D8">
        <w:rPr>
          <w:rFonts w:ascii="Times New Roman" w:eastAsia="Times New Roman" w:hAnsi="Times New Roman" w:cs="Times New Roman"/>
          <w:color w:val="000000"/>
          <w:sz w:val="24"/>
          <w:szCs w:val="24"/>
          <w:lang w:eastAsia="ru-RU" w:bidi="ru-RU"/>
        </w:rPr>
        <w:t xml:space="preserve"> были возложены на территориальную избирательную комиссию.</w:t>
      </w:r>
    </w:p>
    <w:p w:rsidR="00A80D7A" w:rsidRDefault="00A80D7A" w:rsidP="00A80D7A">
      <w:pPr>
        <w:widowControl w:val="0"/>
        <w:numPr>
          <w:ilvl w:val="0"/>
          <w:numId w:val="34"/>
        </w:numPr>
        <w:tabs>
          <w:tab w:val="left" w:pos="798"/>
        </w:tabs>
        <w:spacing w:after="0" w:line="245"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Избирательная комиссия является муниципальным органом, который не входит в структуру органов местного самоуправления.</w:t>
      </w:r>
    </w:p>
    <w:p w:rsidR="00A80D7A" w:rsidRPr="00F637D8" w:rsidRDefault="00A80D7A" w:rsidP="00A80D7A">
      <w:pPr>
        <w:widowControl w:val="0"/>
        <w:numPr>
          <w:ilvl w:val="0"/>
          <w:numId w:val="34"/>
        </w:numPr>
        <w:tabs>
          <w:tab w:val="left" w:pos="798"/>
        </w:tabs>
        <w:spacing w:after="0" w:line="245" w:lineRule="exact"/>
        <w:ind w:firstLine="540"/>
        <w:jc w:val="both"/>
        <w:rPr>
          <w:rFonts w:ascii="Times New Roman" w:eastAsia="Times New Roman" w:hAnsi="Times New Roman" w:cs="Times New Roman"/>
          <w:color w:val="000000"/>
          <w:sz w:val="24"/>
          <w:szCs w:val="24"/>
          <w:lang w:eastAsia="ru-RU" w:bidi="ru-RU"/>
        </w:rPr>
      </w:pPr>
      <w:r w:rsidRPr="00F637D8">
        <w:rPr>
          <w:rFonts w:ascii="Times New Roman" w:eastAsia="Times New Roman" w:hAnsi="Times New Roman" w:cs="Times New Roman"/>
          <w:color w:val="000000"/>
          <w:sz w:val="24"/>
          <w:szCs w:val="24"/>
          <w:lang w:eastAsia="ru-RU" w:bidi="ru-RU"/>
        </w:rPr>
        <w:t>Порядок формирования и полномочия Избирательной комиссии устанавливаются федеральным законом и принимаемым в соответствии с ним законом Тюменской области, а также настоящим Уставом.»;</w:t>
      </w:r>
    </w:p>
    <w:p w:rsidR="00A80D7A" w:rsidRPr="005C247B" w:rsidRDefault="00A80D7A" w:rsidP="00A80D7A">
      <w:pPr>
        <w:widowControl w:val="0"/>
        <w:numPr>
          <w:ilvl w:val="0"/>
          <w:numId w:val="1"/>
        </w:numPr>
        <w:spacing w:after="86" w:line="216" w:lineRule="exact"/>
        <w:ind w:right="1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Избирательная комиссия муниципального района не </w:t>
      </w:r>
      <w:r>
        <w:rPr>
          <w:rFonts w:ascii="Times New Roman" w:eastAsia="Times New Roman" w:hAnsi="Times New Roman" w:cs="Times New Roman"/>
          <w:color w:val="000000"/>
          <w:sz w:val="24"/>
          <w:szCs w:val="24"/>
          <w:lang w:eastAsia="ru-RU" w:bidi="ru-RU"/>
        </w:rPr>
        <w:t xml:space="preserve">обладает правами </w:t>
      </w:r>
      <w:r w:rsidRPr="005C247B">
        <w:rPr>
          <w:rFonts w:ascii="Times New Roman" w:eastAsia="Times New Roman" w:hAnsi="Times New Roman" w:cs="Times New Roman"/>
          <w:color w:val="000000"/>
          <w:sz w:val="24"/>
          <w:szCs w:val="24"/>
          <w:lang w:eastAsia="ru-RU" w:bidi="ru-RU"/>
        </w:rPr>
        <w:t>юридического лица.</w:t>
      </w:r>
    </w:p>
    <w:p w:rsidR="00A80D7A" w:rsidRPr="005C247B" w:rsidRDefault="00A80D7A" w:rsidP="00A80D7A">
      <w:pPr>
        <w:widowControl w:val="0"/>
        <w:numPr>
          <w:ilvl w:val="0"/>
          <w:numId w:val="1"/>
        </w:numPr>
        <w:spacing w:after="0" w:line="259" w:lineRule="exact"/>
        <w:ind w:right="1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 Деятельность избирательной комиссии осуществляется коллегиально</w:t>
      </w:r>
      <w:r>
        <w:rPr>
          <w:rFonts w:ascii="Times New Roman" w:eastAsia="Times New Roman" w:hAnsi="Times New Roman" w:cs="Times New Roman"/>
          <w:color w:val="000000"/>
          <w:sz w:val="24"/>
          <w:szCs w:val="24"/>
          <w:lang w:eastAsia="ru-RU" w:bidi="ru-RU"/>
        </w:rPr>
        <w:t>.</w:t>
      </w:r>
      <w:r w:rsidRPr="005C247B">
        <w:rPr>
          <w:rFonts w:ascii="Times New Roman" w:eastAsia="Times New Roman" w:hAnsi="Times New Roman" w:cs="Times New Roman"/>
          <w:color w:val="000000"/>
          <w:sz w:val="24"/>
          <w:szCs w:val="24"/>
          <w:lang w:eastAsia="ru-RU" w:bidi="ru-RU"/>
        </w:rPr>
        <w:t xml:space="preserve"> Избирательная комиссия правомочна приступить к работе, если ее состав сформирован не менее чем на две трети от установленной численности ее членов.</w:t>
      </w:r>
    </w:p>
    <w:p w:rsidR="00A80D7A" w:rsidRDefault="00A80D7A" w:rsidP="00A80D7A">
      <w:pPr>
        <w:widowControl w:val="0"/>
        <w:numPr>
          <w:ilvl w:val="0"/>
          <w:numId w:val="1"/>
        </w:numPr>
        <w:tabs>
          <w:tab w:val="left" w:pos="1240"/>
        </w:tabs>
        <w:spacing w:after="132" w:line="254" w:lineRule="exact"/>
        <w:ind w:right="1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Срок полномочий избирательной комиссии составляе</w:t>
      </w:r>
      <w:r>
        <w:rPr>
          <w:rFonts w:ascii="Times New Roman" w:eastAsia="Times New Roman" w:hAnsi="Times New Roman" w:cs="Times New Roman"/>
          <w:color w:val="000000"/>
          <w:sz w:val="24"/>
          <w:szCs w:val="24"/>
          <w:lang w:eastAsia="ru-RU" w:bidi="ru-RU"/>
        </w:rPr>
        <w:t>т пять лет. Если срок полномочий</w:t>
      </w:r>
      <w:r w:rsidRPr="005C247B">
        <w:rPr>
          <w:rFonts w:ascii="Times New Roman" w:eastAsia="Times New Roman" w:hAnsi="Times New Roman" w:cs="Times New Roman"/>
          <w:color w:val="000000"/>
          <w:sz w:val="24"/>
          <w:szCs w:val="24"/>
          <w:lang w:eastAsia="ru-RU" w:bidi="ru-RU"/>
        </w:rPr>
        <w:t xml:space="preserve">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A80D7A" w:rsidRPr="005C247B" w:rsidRDefault="00A80D7A" w:rsidP="00A80D7A">
      <w:pPr>
        <w:widowControl w:val="0"/>
        <w:numPr>
          <w:ilvl w:val="0"/>
          <w:numId w:val="1"/>
        </w:numPr>
        <w:tabs>
          <w:tab w:val="left" w:pos="1240"/>
        </w:tabs>
        <w:spacing w:after="132" w:line="254" w:lineRule="exact"/>
        <w:ind w:right="18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Избирательная комиссия состоит из 8 членов комиссии с правом решающего голоса. Состав избирательной комиссии утверждается решением районной Думы. Решение о формировании избирательной комиссии, а также список членов комиссии публикуется (обнародуется)  в средствах массовой информации. </w:t>
      </w:r>
    </w:p>
    <w:p w:rsidR="00A80D7A" w:rsidRPr="005C247B" w:rsidRDefault="00A80D7A" w:rsidP="00A80D7A">
      <w:pPr>
        <w:keepNext/>
        <w:keepLines/>
        <w:widowControl w:val="0"/>
        <w:spacing w:after="0" w:line="240" w:lineRule="exact"/>
        <w:ind w:left="220" w:firstLine="620"/>
        <w:jc w:val="both"/>
        <w:outlineLvl w:val="1"/>
        <w:rPr>
          <w:rFonts w:ascii="Times New Roman" w:eastAsia="Times New Roman" w:hAnsi="Times New Roman" w:cs="Times New Roman"/>
          <w:b/>
          <w:bCs/>
          <w:color w:val="000000"/>
          <w:sz w:val="24"/>
          <w:szCs w:val="24"/>
          <w:lang w:eastAsia="ru-RU" w:bidi="ru-RU"/>
        </w:rPr>
      </w:pPr>
      <w:bookmarkStart w:id="11" w:name="bookmark20"/>
      <w:r w:rsidRPr="00F637D8">
        <w:rPr>
          <w:rFonts w:ascii="Times New Roman" w:eastAsia="Times New Roman" w:hAnsi="Times New Roman" w:cs="Times New Roman"/>
          <w:b/>
          <w:color w:val="000000"/>
          <w:sz w:val="24"/>
          <w:szCs w:val="24"/>
          <w:lang w:eastAsia="ru-RU" w:bidi="ru-RU"/>
        </w:rPr>
        <w:t xml:space="preserve">Статья </w:t>
      </w:r>
      <w:r w:rsidRPr="00F637D8">
        <w:rPr>
          <w:rFonts w:ascii="Times New Roman" w:eastAsia="Times New Roman" w:hAnsi="Times New Roman" w:cs="Times New Roman"/>
          <w:b/>
          <w:smallCaps/>
          <w:color w:val="000000"/>
          <w:spacing w:val="10"/>
          <w:lang w:bidi="en-US"/>
        </w:rPr>
        <w:t>38</w:t>
      </w:r>
      <w:r w:rsidRPr="005C247B">
        <w:rPr>
          <w:rFonts w:ascii="Times New Roman" w:eastAsia="Times New Roman" w:hAnsi="Times New Roman" w:cs="Times New Roman"/>
          <w:smallCaps/>
          <w:color w:val="000000"/>
          <w:spacing w:val="10"/>
          <w:lang w:bidi="en-US"/>
        </w:rPr>
        <w:t xml:space="preserve">. </w:t>
      </w:r>
      <w:r w:rsidRPr="005C247B">
        <w:rPr>
          <w:rFonts w:ascii="Times New Roman" w:eastAsia="Times New Roman" w:hAnsi="Times New Roman" w:cs="Times New Roman"/>
          <w:b/>
          <w:bCs/>
          <w:color w:val="000000"/>
          <w:sz w:val="24"/>
          <w:szCs w:val="24"/>
          <w:lang w:eastAsia="ru-RU" w:bidi="ru-RU"/>
        </w:rPr>
        <w:t>Контрольно-счетная палата</w:t>
      </w:r>
      <w:bookmarkEnd w:id="11"/>
    </w:p>
    <w:p w:rsidR="00A80D7A" w:rsidRPr="00F637D8" w:rsidRDefault="00A80D7A" w:rsidP="00A80D7A">
      <w:pPr>
        <w:pStyle w:val="a3"/>
        <w:widowControl w:val="0"/>
        <w:numPr>
          <w:ilvl w:val="0"/>
          <w:numId w:val="43"/>
        </w:numPr>
        <w:tabs>
          <w:tab w:val="left" w:pos="142"/>
        </w:tabs>
        <w:spacing w:after="0" w:line="240" w:lineRule="exact"/>
        <w:ind w:left="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В целях </w:t>
      </w:r>
      <w:r w:rsidRPr="00F637D8">
        <w:rPr>
          <w:rFonts w:ascii="Times New Roman" w:eastAsia="Times New Roman" w:hAnsi="Times New Roman" w:cs="Times New Roman"/>
          <w:color w:val="000000"/>
          <w:sz w:val="24"/>
          <w:szCs w:val="24"/>
          <w:lang w:eastAsia="ru-RU" w:bidi="ru-RU"/>
        </w:rPr>
        <w:t>осуществления внешнего муниципального финансового контроля</w:t>
      </w:r>
    </w:p>
    <w:p w:rsidR="00A80D7A" w:rsidRPr="005C247B" w:rsidRDefault="00A80D7A" w:rsidP="00A80D7A">
      <w:pPr>
        <w:widowControl w:val="0"/>
        <w:spacing w:after="0" w:line="240" w:lineRule="exact"/>
        <w:ind w:left="220" w:right="1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районная Дума вправе образовать контрольно-счетную палату муниципального района без наделения правами юридического лица.</w:t>
      </w:r>
    </w:p>
    <w:p w:rsidR="00A80D7A" w:rsidRPr="005C247B" w:rsidRDefault="00A80D7A" w:rsidP="00A80D7A">
      <w:pPr>
        <w:widowControl w:val="0"/>
        <w:numPr>
          <w:ilvl w:val="0"/>
          <w:numId w:val="35"/>
        </w:numPr>
        <w:tabs>
          <w:tab w:val="left" w:pos="1192"/>
        </w:tabs>
        <w:spacing w:after="0" w:line="245" w:lineRule="exact"/>
        <w:ind w:right="1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Контрольно-счетная палата образуется в составе председателя и аппарата контрольно-счетной палаты. Председатель контрольно-счетной палаты назначается на должность районной Думой.</w:t>
      </w:r>
    </w:p>
    <w:p w:rsidR="00A80D7A" w:rsidRPr="00F637D8" w:rsidRDefault="00A80D7A" w:rsidP="00A80D7A">
      <w:pPr>
        <w:widowControl w:val="0"/>
        <w:numPr>
          <w:ilvl w:val="0"/>
          <w:numId w:val="35"/>
        </w:numPr>
        <w:tabs>
          <w:tab w:val="left" w:pos="1192"/>
        </w:tabs>
        <w:spacing w:after="0" w:line="274" w:lineRule="exact"/>
        <w:ind w:left="220" w:right="180" w:firstLine="26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Структура, полномочия и порядок деятельности контрольно-счетной палаты определяются положением о контрольно-счетной палате Бердюжского муниципального района, утверждаемом, в соответствии с Федеральным законом от 07.02.2011 </w:t>
      </w:r>
      <w:r w:rsidRPr="005C247B">
        <w:rPr>
          <w:rFonts w:ascii="Times New Roman" w:eastAsia="Times New Roman" w:hAnsi="Times New Roman" w:cs="Times New Roman"/>
          <w:color w:val="000000"/>
          <w:sz w:val="24"/>
          <w:szCs w:val="24"/>
          <w:lang w:val="en-US" w:bidi="en-US"/>
        </w:rPr>
        <w:t>N</w:t>
      </w:r>
      <w:r>
        <w:rPr>
          <w:rFonts w:ascii="Times New Roman" w:eastAsia="Times New Roman" w:hAnsi="Times New Roman" w:cs="Times New Roman"/>
          <w:color w:val="000000"/>
          <w:sz w:val="24"/>
          <w:szCs w:val="24"/>
          <w:lang w:bidi="en-US"/>
        </w:rPr>
        <w:t>6-Ф</w:t>
      </w:r>
      <w:r w:rsidRPr="005C247B">
        <w:rPr>
          <w:rFonts w:ascii="Times New Roman" w:eastAsia="Times New Roman" w:hAnsi="Times New Roman" w:cs="Times New Roman"/>
          <w:color w:val="000000"/>
          <w:sz w:val="24"/>
          <w:szCs w:val="24"/>
          <w:lang w:bidi="en-US"/>
        </w:rPr>
        <w:t xml:space="preserve">3 </w:t>
      </w:r>
      <w:r w:rsidRPr="005C247B">
        <w:rPr>
          <w:rFonts w:ascii="Times New Roman" w:eastAsia="Times New Roman" w:hAnsi="Times New Roman" w:cs="Times New Roman"/>
          <w:color w:val="000000"/>
          <w:sz w:val="24"/>
          <w:szCs w:val="24"/>
          <w:lang w:eastAsia="ru-RU" w:bidi="ru-RU"/>
        </w:rPr>
        <w:t xml:space="preserve">«Об общих принципах организации и деятельности </w:t>
      </w:r>
      <w:r w:rsidRPr="005C247B">
        <w:rPr>
          <w:rFonts w:ascii="Times New Roman" w:eastAsia="Times New Roman" w:hAnsi="Times New Roman" w:cs="Times New Roman"/>
          <w:color w:val="000000"/>
          <w:sz w:val="24"/>
          <w:szCs w:val="24"/>
          <w:lang w:eastAsia="ru-RU" w:bidi="ru-RU"/>
        </w:rPr>
        <w:lastRenderedPageBreak/>
        <w:t>контрольно-счетных органов субъектов</w:t>
      </w:r>
      <w:r>
        <w:rPr>
          <w:rFonts w:ascii="Times New Roman" w:eastAsia="Times New Roman" w:hAnsi="Times New Roman" w:cs="Times New Roman"/>
          <w:color w:val="000000"/>
          <w:sz w:val="24"/>
          <w:szCs w:val="24"/>
          <w:lang w:eastAsia="ru-RU" w:bidi="ru-RU"/>
        </w:rPr>
        <w:t xml:space="preserve"> Российской Федерации и муниципальных</w:t>
      </w:r>
      <w:r w:rsidRPr="00F637D8">
        <w:rPr>
          <w:rFonts w:ascii="Times New Roman" w:eastAsia="Times New Roman" w:hAnsi="Times New Roman" w:cs="Times New Roman"/>
          <w:color w:val="000000"/>
          <w:sz w:val="24"/>
          <w:szCs w:val="24"/>
          <w:lang w:eastAsia="ru-RU" w:bidi="ru-RU"/>
        </w:rPr>
        <w:t xml:space="preserve"> образ</w:t>
      </w:r>
      <w:r>
        <w:rPr>
          <w:rFonts w:ascii="Times New Roman" w:eastAsia="Times New Roman" w:hAnsi="Times New Roman" w:cs="Times New Roman"/>
          <w:color w:val="000000"/>
          <w:sz w:val="24"/>
          <w:szCs w:val="24"/>
          <w:lang w:eastAsia="ru-RU" w:bidi="ru-RU"/>
        </w:rPr>
        <w:t xml:space="preserve">ований», Федеральным законом от 06.10.2003 </w:t>
      </w:r>
      <w:r w:rsidRPr="00F637D8">
        <w:rPr>
          <w:rFonts w:ascii="Times New Roman" w:eastAsia="Times New Roman" w:hAnsi="Times New Roman" w:cs="Times New Roman"/>
          <w:color w:val="000000"/>
          <w:sz w:val="24"/>
          <w:szCs w:val="24"/>
          <w:lang w:eastAsia="ru-RU" w:bidi="ru-RU"/>
        </w:rPr>
        <w:t>№131-</w:t>
      </w:r>
      <w:r>
        <w:rPr>
          <w:rFonts w:ascii="Times New Roman" w:eastAsia="Times New Roman" w:hAnsi="Times New Roman" w:cs="Times New Roman"/>
          <w:color w:val="000000"/>
          <w:sz w:val="24"/>
          <w:szCs w:val="24"/>
          <w:lang w:eastAsia="ru-RU" w:bidi="ru-RU"/>
        </w:rPr>
        <w:t xml:space="preserve"> </w:t>
      </w:r>
      <w:r w:rsidRPr="00F637D8">
        <w:rPr>
          <w:rFonts w:ascii="Times New Roman" w:eastAsia="Times New Roman" w:hAnsi="Times New Roman" w:cs="Times New Roman"/>
          <w:color w:val="000000"/>
          <w:sz w:val="24"/>
          <w:szCs w:val="24"/>
          <w:lang w:eastAsia="ru-RU" w:bidi="ru-RU"/>
        </w:rPr>
        <w:t>ФЗ «Об общих принципах организации местного самоуправления в Российской Федерации», Бюджетным кодексом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
    <w:p w:rsidR="00A80D7A" w:rsidRPr="005C247B" w:rsidRDefault="00A80D7A" w:rsidP="00A80D7A">
      <w:pPr>
        <w:widowControl w:val="0"/>
        <w:numPr>
          <w:ilvl w:val="0"/>
          <w:numId w:val="35"/>
        </w:numPr>
        <w:tabs>
          <w:tab w:val="left" w:pos="1225"/>
        </w:tabs>
        <w:spacing w:after="255" w:line="259" w:lineRule="exact"/>
        <w:ind w:right="1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Контрольно-счетная палата подотчетна районной Думе. Контрольно-счетная палата муниципального района обладает организационной и функциональной независимостью и осуществляет свою деятельность самостоятельно.</w:t>
      </w:r>
    </w:p>
    <w:p w:rsidR="00A80D7A" w:rsidRPr="005C247B" w:rsidRDefault="00A80D7A" w:rsidP="00A80D7A">
      <w:pPr>
        <w:widowControl w:val="0"/>
        <w:spacing w:after="0" w:line="240" w:lineRule="exact"/>
        <w:ind w:firstLine="709"/>
        <w:jc w:val="both"/>
        <w:rPr>
          <w:rFonts w:ascii="Times New Roman" w:eastAsia="Times New Roman" w:hAnsi="Times New Roman" w:cs="Times New Roman"/>
          <w:b/>
          <w:bCs/>
          <w:color w:val="000000"/>
          <w:sz w:val="24"/>
          <w:szCs w:val="24"/>
          <w:lang w:eastAsia="ru-RU" w:bidi="ru-RU"/>
        </w:rPr>
      </w:pPr>
      <w:r w:rsidRPr="00F637D8">
        <w:rPr>
          <w:rFonts w:ascii="Times New Roman" w:eastAsia="Times New Roman" w:hAnsi="Times New Roman" w:cs="Times New Roman"/>
          <w:b/>
          <w:color w:val="000000"/>
          <w:sz w:val="24"/>
          <w:szCs w:val="24"/>
          <w:lang w:eastAsia="ru-RU" w:bidi="ru-RU"/>
        </w:rPr>
        <w:t>Статья 39.</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Органы местного самоуправления как юридические лица</w:t>
      </w:r>
    </w:p>
    <w:p w:rsidR="00A80D7A" w:rsidRPr="005C247B" w:rsidRDefault="00A80D7A" w:rsidP="00A80D7A">
      <w:pPr>
        <w:widowControl w:val="0"/>
        <w:numPr>
          <w:ilvl w:val="0"/>
          <w:numId w:val="36"/>
        </w:numPr>
        <w:tabs>
          <w:tab w:val="left" w:pos="1225"/>
        </w:tabs>
        <w:spacing w:after="0" w:line="264" w:lineRule="exact"/>
        <w:ind w:right="1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От имени муниципального района приобретать и осуществлять имущественные и иные права и обязанности, выступать в суде без доверенности могут глава района, либо по его поручению другие должностные лица местного самоуправления.</w:t>
      </w:r>
    </w:p>
    <w:p w:rsidR="00A80D7A" w:rsidRPr="005C247B" w:rsidRDefault="00A80D7A" w:rsidP="00A80D7A">
      <w:pPr>
        <w:widowControl w:val="0"/>
        <w:numPr>
          <w:ilvl w:val="0"/>
          <w:numId w:val="36"/>
        </w:numPr>
        <w:tabs>
          <w:tab w:val="left" w:pos="1235"/>
        </w:tabs>
        <w:spacing w:after="0" w:line="269" w:lineRule="exact"/>
        <w:ind w:right="18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Районная Дума, районная администрация, которые в соответствии с федеральным законодательством 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A80D7A" w:rsidRDefault="00A80D7A" w:rsidP="00A80D7A">
      <w:pPr>
        <w:widowControl w:val="0"/>
        <w:spacing w:after="0" w:line="259" w:lineRule="exact"/>
        <w:ind w:firstLine="709"/>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Районная Дума и администрация района как юридические лица действуют на основании общих для организаций данного вида положений Федерального закона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r>
        <w:rPr>
          <w:rFonts w:ascii="Times New Roman" w:eastAsia="Times New Roman" w:hAnsi="Times New Roman" w:cs="Times New Roman"/>
          <w:color w:val="000000"/>
          <w:sz w:val="24"/>
          <w:szCs w:val="24"/>
          <w:lang w:eastAsia="ru-RU" w:bidi="ru-RU"/>
        </w:rPr>
        <w:t xml:space="preserve"> </w:t>
      </w:r>
    </w:p>
    <w:p w:rsidR="00A80D7A" w:rsidRPr="00C9565C" w:rsidRDefault="00A80D7A" w:rsidP="00A80D7A">
      <w:pPr>
        <w:pStyle w:val="a3"/>
        <w:widowControl w:val="0"/>
        <w:numPr>
          <w:ilvl w:val="0"/>
          <w:numId w:val="36"/>
        </w:numPr>
        <w:spacing w:after="259" w:line="264" w:lineRule="exact"/>
        <w:ind w:left="0" w:right="160" w:firstLine="720"/>
        <w:jc w:val="both"/>
        <w:rPr>
          <w:rFonts w:ascii="Times New Roman" w:eastAsia="Times New Roman" w:hAnsi="Times New Roman" w:cs="Times New Roman"/>
          <w:sz w:val="24"/>
          <w:szCs w:val="24"/>
          <w:lang w:eastAsia="ru-RU" w:bidi="ru-RU"/>
        </w:rPr>
      </w:pPr>
      <w:r w:rsidRPr="00C9565C">
        <w:rPr>
          <w:rFonts w:ascii="Times New Roman" w:eastAsia="Times New Roman" w:hAnsi="Times New Roman" w:cs="Times New Roman"/>
          <w:sz w:val="24"/>
          <w:szCs w:val="24"/>
          <w:lang w:eastAsia="ru-RU" w:bidi="ru-RU"/>
        </w:rPr>
        <w:t xml:space="preserve">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 </w:t>
      </w:r>
    </w:p>
    <w:p w:rsidR="00A80D7A" w:rsidRPr="00C9565C" w:rsidRDefault="00A80D7A" w:rsidP="00A80D7A">
      <w:pPr>
        <w:pStyle w:val="a3"/>
        <w:widowControl w:val="0"/>
        <w:spacing w:after="259" w:line="264" w:lineRule="exact"/>
        <w:ind w:left="0" w:right="160" w:firstLine="720"/>
        <w:jc w:val="both"/>
        <w:rPr>
          <w:rFonts w:ascii="Times New Roman" w:eastAsia="Times New Roman" w:hAnsi="Times New Roman" w:cs="Times New Roman"/>
          <w:sz w:val="24"/>
          <w:szCs w:val="24"/>
          <w:lang w:eastAsia="ru-RU" w:bidi="ru-RU"/>
        </w:rPr>
      </w:pPr>
      <w:r w:rsidRPr="00C9565C">
        <w:rPr>
          <w:rFonts w:ascii="Times New Roman" w:eastAsia="Times New Roman" w:hAnsi="Times New Roman" w:cs="Times New Roman"/>
          <w:sz w:val="24"/>
          <w:szCs w:val="24"/>
          <w:lang w:eastAsia="ru-RU" w:bidi="ru-RU"/>
        </w:rPr>
        <w:t>Основаниями для государственной регистрации органов районной администрации в качестве юридических лиц являются решение районной Думы об учреждении соответствующего органа в форме муниципального казенного учреждения и утверждение положения о нем районной Думой по представлению главы района.</w:t>
      </w:r>
    </w:p>
    <w:p w:rsidR="00A80D7A" w:rsidRPr="005C247B" w:rsidRDefault="00A80D7A" w:rsidP="00A80D7A">
      <w:pPr>
        <w:widowControl w:val="0"/>
        <w:spacing w:after="0" w:line="240" w:lineRule="exact"/>
        <w:ind w:left="140" w:firstLine="569"/>
        <w:jc w:val="both"/>
        <w:rPr>
          <w:rFonts w:ascii="Times New Roman" w:eastAsia="Times New Roman" w:hAnsi="Times New Roman" w:cs="Times New Roman"/>
          <w:b/>
          <w:bCs/>
          <w:color w:val="000000"/>
          <w:sz w:val="24"/>
          <w:szCs w:val="24"/>
          <w:lang w:eastAsia="ru-RU" w:bidi="ru-RU"/>
        </w:rPr>
      </w:pPr>
      <w:r w:rsidRPr="00C9565C">
        <w:rPr>
          <w:rFonts w:ascii="Times New Roman" w:eastAsia="Times New Roman" w:hAnsi="Times New Roman" w:cs="Times New Roman"/>
          <w:b/>
          <w:color w:val="000000"/>
          <w:sz w:val="24"/>
          <w:szCs w:val="24"/>
          <w:lang w:eastAsia="ru-RU" w:bidi="ru-RU"/>
        </w:rPr>
        <w:t>Статья 40.</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Муниципальные средства массовой информации</w:t>
      </w:r>
    </w:p>
    <w:p w:rsidR="00A80D7A" w:rsidRPr="005C247B" w:rsidRDefault="00A80D7A" w:rsidP="00A80D7A">
      <w:pPr>
        <w:widowControl w:val="0"/>
        <w:spacing w:after="240" w:line="240" w:lineRule="exact"/>
        <w:ind w:left="140" w:right="160" w:firstLine="72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Для опубликования муниципальных правовых актов муниципального района, иной официальной информации администрация муниципального района учреждает печатное средство массовой информации.</w:t>
      </w:r>
    </w:p>
    <w:p w:rsidR="00A80D7A" w:rsidRPr="005C247B" w:rsidRDefault="00A80D7A" w:rsidP="00A80D7A">
      <w:pPr>
        <w:widowControl w:val="0"/>
        <w:spacing w:after="0" w:line="240" w:lineRule="exact"/>
        <w:ind w:left="140" w:firstLine="569"/>
        <w:jc w:val="both"/>
        <w:rPr>
          <w:rFonts w:ascii="Times New Roman" w:eastAsia="Times New Roman" w:hAnsi="Times New Roman" w:cs="Times New Roman"/>
          <w:b/>
          <w:bCs/>
          <w:color w:val="000000"/>
          <w:sz w:val="24"/>
          <w:szCs w:val="24"/>
          <w:lang w:eastAsia="ru-RU" w:bidi="ru-RU"/>
        </w:rPr>
      </w:pPr>
      <w:r w:rsidRPr="00C9565C">
        <w:rPr>
          <w:rFonts w:ascii="Times New Roman" w:eastAsia="Times New Roman" w:hAnsi="Times New Roman" w:cs="Times New Roman"/>
          <w:b/>
          <w:color w:val="000000"/>
          <w:sz w:val="24"/>
          <w:szCs w:val="24"/>
          <w:lang w:eastAsia="ru-RU" w:bidi="ru-RU"/>
        </w:rPr>
        <w:t>Статья 41.</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Муниципальная служба</w:t>
      </w:r>
    </w:p>
    <w:p w:rsidR="00A80D7A" w:rsidRDefault="00A80D7A" w:rsidP="00A80D7A">
      <w:pPr>
        <w:widowControl w:val="0"/>
        <w:numPr>
          <w:ilvl w:val="0"/>
          <w:numId w:val="37"/>
        </w:numPr>
        <w:tabs>
          <w:tab w:val="left" w:pos="1167"/>
        </w:tabs>
        <w:spacing w:after="0" w:line="259" w:lineRule="exact"/>
        <w:ind w:right="16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Муниципальная служба - </w:t>
      </w:r>
      <w:r w:rsidRPr="005C247B">
        <w:rPr>
          <w:rFonts w:ascii="Times New Roman" w:eastAsia="Times New Roman" w:hAnsi="Times New Roman" w:cs="Times New Roman"/>
          <w:color w:val="000000"/>
          <w:sz w:val="24"/>
          <w:szCs w:val="24"/>
          <w:lang w:eastAsia="ru-RU" w:bidi="ru-RU"/>
        </w:rPr>
        <w:t>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80D7A" w:rsidRDefault="00A80D7A" w:rsidP="00A80D7A">
      <w:pPr>
        <w:widowControl w:val="0"/>
        <w:numPr>
          <w:ilvl w:val="0"/>
          <w:numId w:val="37"/>
        </w:numPr>
        <w:tabs>
          <w:tab w:val="left" w:pos="1167"/>
        </w:tabs>
        <w:spacing w:after="0" w:line="259" w:lineRule="exact"/>
        <w:ind w:right="160" w:firstLine="709"/>
        <w:jc w:val="both"/>
        <w:rPr>
          <w:rFonts w:ascii="Times New Roman" w:eastAsia="Times New Roman" w:hAnsi="Times New Roman" w:cs="Times New Roman"/>
          <w:color w:val="000000"/>
          <w:sz w:val="24"/>
          <w:szCs w:val="24"/>
          <w:lang w:eastAsia="ru-RU" w:bidi="ru-RU"/>
        </w:rPr>
      </w:pPr>
      <w:r w:rsidRPr="00C9565C">
        <w:rPr>
          <w:rFonts w:ascii="Times New Roman" w:eastAsia="Times New Roman" w:hAnsi="Times New Roman" w:cs="Times New Roman"/>
          <w:color w:val="000000"/>
          <w:sz w:val="24"/>
          <w:szCs w:val="24"/>
          <w:lang w:eastAsia="ru-RU" w:bidi="ru-RU"/>
        </w:rPr>
        <w:t>Должности муниципальной службы муниципального района устанавливаются муниципальными правовыми актами в соответствии с Реестром должностей</w:t>
      </w:r>
      <w:r>
        <w:rPr>
          <w:rFonts w:ascii="Times New Roman" w:eastAsia="Times New Roman" w:hAnsi="Times New Roman" w:cs="Times New Roman"/>
          <w:color w:val="000000"/>
          <w:sz w:val="24"/>
          <w:szCs w:val="24"/>
          <w:lang w:eastAsia="ru-RU" w:bidi="ru-RU"/>
        </w:rPr>
        <w:t xml:space="preserve"> </w:t>
      </w:r>
      <w:r w:rsidRPr="00C9565C">
        <w:rPr>
          <w:rFonts w:ascii="Times New Roman" w:eastAsia="Times New Roman" w:hAnsi="Times New Roman" w:cs="Times New Roman"/>
          <w:color w:val="000000"/>
          <w:sz w:val="24"/>
          <w:szCs w:val="24"/>
          <w:lang w:eastAsia="ru-RU" w:bidi="ru-RU"/>
        </w:rPr>
        <w:t>муниципальной службы в Тюменской области, утвержденным законом Тюменской области.</w:t>
      </w:r>
    </w:p>
    <w:p w:rsidR="00A80D7A" w:rsidRPr="00C9565C" w:rsidRDefault="00A80D7A" w:rsidP="00A80D7A">
      <w:pPr>
        <w:widowControl w:val="0"/>
        <w:numPr>
          <w:ilvl w:val="0"/>
          <w:numId w:val="37"/>
        </w:numPr>
        <w:tabs>
          <w:tab w:val="left" w:pos="1167"/>
        </w:tabs>
        <w:spacing w:after="0" w:line="259" w:lineRule="exact"/>
        <w:ind w:left="140" w:right="160" w:firstLine="72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Квалиф</w:t>
      </w:r>
      <w:r w:rsidRPr="00C9565C">
        <w:rPr>
          <w:rFonts w:ascii="Times New Roman" w:eastAsia="Times New Roman" w:hAnsi="Times New Roman" w:cs="Times New Roman"/>
          <w:color w:val="000000"/>
          <w:sz w:val="24"/>
          <w:szCs w:val="24"/>
          <w:lang w:eastAsia="ru-RU" w:bidi="ru-RU"/>
        </w:rPr>
        <w:t>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в соответствии с законом Тюменской области согласно квалификации должностей муниципальной службы.</w:t>
      </w:r>
    </w:p>
    <w:p w:rsidR="00A80D7A" w:rsidRPr="005C247B" w:rsidRDefault="00A80D7A" w:rsidP="00A80D7A">
      <w:pPr>
        <w:widowControl w:val="0"/>
        <w:spacing w:after="0" w:line="278" w:lineRule="exact"/>
        <w:ind w:left="140" w:firstLine="569"/>
        <w:jc w:val="both"/>
        <w:rPr>
          <w:rFonts w:ascii="Times New Roman" w:eastAsia="Times New Roman" w:hAnsi="Times New Roman" w:cs="Times New Roman"/>
          <w:b/>
          <w:bCs/>
          <w:color w:val="000000"/>
          <w:sz w:val="24"/>
          <w:szCs w:val="24"/>
          <w:lang w:eastAsia="ru-RU" w:bidi="ru-RU"/>
        </w:rPr>
      </w:pPr>
      <w:r w:rsidRPr="00C9565C">
        <w:rPr>
          <w:rFonts w:ascii="Times New Roman" w:eastAsia="Times New Roman" w:hAnsi="Times New Roman" w:cs="Times New Roman"/>
          <w:b/>
          <w:color w:val="000000"/>
          <w:sz w:val="24"/>
          <w:szCs w:val="24"/>
          <w:lang w:eastAsia="ru-RU" w:bidi="ru-RU"/>
        </w:rPr>
        <w:t>Статья 42.</w:t>
      </w:r>
      <w:r w:rsidRPr="005C247B">
        <w:rPr>
          <w:rFonts w:ascii="Times New Roman" w:eastAsia="Times New Roman" w:hAnsi="Times New Roman" w:cs="Times New Roman"/>
          <w:color w:val="000000"/>
          <w:sz w:val="24"/>
          <w:szCs w:val="24"/>
          <w:lang w:eastAsia="ru-RU" w:bidi="ru-RU"/>
        </w:rPr>
        <w:t xml:space="preserve"> </w:t>
      </w:r>
      <w:r w:rsidRPr="005C247B">
        <w:rPr>
          <w:rFonts w:ascii="Times New Roman" w:eastAsia="Times New Roman" w:hAnsi="Times New Roman" w:cs="Times New Roman"/>
          <w:b/>
          <w:bCs/>
          <w:color w:val="000000"/>
          <w:sz w:val="24"/>
          <w:szCs w:val="24"/>
          <w:lang w:eastAsia="ru-RU" w:bidi="ru-RU"/>
        </w:rPr>
        <w:t>Порядок прохождения и гарантии муниципальной службы</w:t>
      </w:r>
    </w:p>
    <w:p w:rsidR="00A80D7A" w:rsidRPr="00C9565C" w:rsidRDefault="00A80D7A" w:rsidP="00A80D7A">
      <w:pPr>
        <w:widowControl w:val="0"/>
        <w:numPr>
          <w:ilvl w:val="0"/>
          <w:numId w:val="38"/>
        </w:numPr>
        <w:tabs>
          <w:tab w:val="left" w:pos="1172"/>
        </w:tabs>
        <w:spacing w:after="0" w:line="278" w:lineRule="exact"/>
        <w:ind w:left="140" w:right="16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 xml:space="preserve">Поступление гражданина на муниципальную службу осуществляется в результате назначения на должность муниципальной службы на условиях трудового </w:t>
      </w:r>
      <w:r w:rsidRPr="005C247B">
        <w:rPr>
          <w:rFonts w:ascii="Times New Roman" w:eastAsia="Times New Roman" w:hAnsi="Times New Roman" w:cs="Times New Roman"/>
          <w:color w:val="000000"/>
          <w:sz w:val="24"/>
          <w:szCs w:val="24"/>
          <w:lang w:eastAsia="ru-RU" w:bidi="ru-RU"/>
        </w:rPr>
        <w:lastRenderedPageBreak/>
        <w:t>договора в соответствии с трудовым законодательством с учетом особенностей,</w:t>
      </w:r>
      <w:r>
        <w:rPr>
          <w:rFonts w:ascii="Times New Roman" w:eastAsia="Times New Roman" w:hAnsi="Times New Roman" w:cs="Times New Roman"/>
          <w:color w:val="000000"/>
          <w:sz w:val="24"/>
          <w:szCs w:val="24"/>
          <w:lang w:eastAsia="ru-RU" w:bidi="ru-RU"/>
        </w:rPr>
        <w:t xml:space="preserve"> </w:t>
      </w:r>
      <w:r w:rsidRPr="00C9565C">
        <w:rPr>
          <w:rFonts w:ascii="Times New Roman" w:eastAsia="Times New Roman" w:hAnsi="Times New Roman" w:cs="Times New Roman"/>
          <w:color w:val="000000"/>
          <w:sz w:val="24"/>
          <w:szCs w:val="24"/>
          <w:lang w:eastAsia="ru-RU" w:bidi="ru-RU"/>
        </w:rPr>
        <w:t>предусмотренных федеральным законом «О муниципальной службе в Российской Федерации».</w:t>
      </w:r>
    </w:p>
    <w:p w:rsidR="00A80D7A" w:rsidRPr="005C247B" w:rsidRDefault="00A80D7A" w:rsidP="00A80D7A">
      <w:pPr>
        <w:widowControl w:val="0"/>
        <w:numPr>
          <w:ilvl w:val="0"/>
          <w:numId w:val="38"/>
        </w:numPr>
        <w:tabs>
          <w:tab w:val="left" w:pos="1181"/>
        </w:tabs>
        <w:spacing w:after="271" w:line="264" w:lineRule="exact"/>
        <w:ind w:right="160"/>
        <w:jc w:val="both"/>
        <w:rPr>
          <w:rFonts w:ascii="Times New Roman" w:eastAsia="Times New Roman" w:hAnsi="Times New Roman" w:cs="Times New Roman"/>
          <w:color w:val="000000"/>
          <w:sz w:val="24"/>
          <w:szCs w:val="24"/>
          <w:lang w:eastAsia="ru-RU" w:bidi="ru-RU"/>
        </w:rPr>
      </w:pPr>
      <w:r w:rsidRPr="005C247B">
        <w:rPr>
          <w:rFonts w:ascii="Times New Roman" w:eastAsia="Times New Roman" w:hAnsi="Times New Roman" w:cs="Times New Roman"/>
          <w:color w:val="000000"/>
          <w:sz w:val="24"/>
          <w:szCs w:val="24"/>
          <w:lang w:eastAsia="ru-RU" w:bidi="ru-RU"/>
        </w:rPr>
        <w:t>Правовое регулирование муниципальной службы, включая требования к муниципальным должностям муниципальной службы, определение статуса муниципального служащего, в том числе установления гарантий, условия и порядок прохождения муниципальной службы, осуществляется федеральным законом</w:t>
      </w:r>
      <w:r>
        <w:rPr>
          <w:rFonts w:ascii="Times New Roman" w:eastAsia="Times New Roman" w:hAnsi="Times New Roman" w:cs="Times New Roman"/>
          <w:color w:val="000000"/>
          <w:sz w:val="24"/>
          <w:szCs w:val="24"/>
          <w:lang w:eastAsia="ru-RU" w:bidi="ru-RU"/>
        </w:rPr>
        <w:t>,</w:t>
      </w:r>
      <w:r w:rsidRPr="005C247B">
        <w:rPr>
          <w:rFonts w:ascii="Times New Roman" w:eastAsia="Times New Roman" w:hAnsi="Times New Roman" w:cs="Times New Roman"/>
          <w:color w:val="000000"/>
          <w:sz w:val="24"/>
          <w:szCs w:val="24"/>
          <w:lang w:eastAsia="ru-RU" w:bidi="ru-RU"/>
        </w:rPr>
        <w:t xml:space="preserve"> а также принимаемыми в соответствии с ним законами Тюменской области настоящим уставом и иными муниципальными правовыми актами.</w:t>
      </w:r>
    </w:p>
    <w:p w:rsidR="001554D8" w:rsidRDefault="001554D8"/>
    <w:sectPr w:rsidR="001554D8" w:rsidSect="001554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A4719"/>
    <w:multiLevelType w:val="multilevel"/>
    <w:tmpl w:val="AF502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065CCC"/>
    <w:multiLevelType w:val="multilevel"/>
    <w:tmpl w:val="78361C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312150"/>
    <w:multiLevelType w:val="multilevel"/>
    <w:tmpl w:val="789208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C22EBC"/>
    <w:multiLevelType w:val="multilevel"/>
    <w:tmpl w:val="4B86C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30EE4"/>
    <w:multiLevelType w:val="multilevel"/>
    <w:tmpl w:val="D34470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B6DA3"/>
    <w:multiLevelType w:val="multilevel"/>
    <w:tmpl w:val="8640B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632C12"/>
    <w:multiLevelType w:val="multilevel"/>
    <w:tmpl w:val="F65A8E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B45700"/>
    <w:multiLevelType w:val="multilevel"/>
    <w:tmpl w:val="A7E68B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A54548"/>
    <w:multiLevelType w:val="multilevel"/>
    <w:tmpl w:val="1F5A3C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0F2FF6"/>
    <w:multiLevelType w:val="multilevel"/>
    <w:tmpl w:val="3C24A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0D4649"/>
    <w:multiLevelType w:val="multilevel"/>
    <w:tmpl w:val="33F0D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AA7B70"/>
    <w:multiLevelType w:val="multilevel"/>
    <w:tmpl w:val="8B70EC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EA2421"/>
    <w:multiLevelType w:val="hybridMultilevel"/>
    <w:tmpl w:val="42C62B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C03D3"/>
    <w:multiLevelType w:val="multilevel"/>
    <w:tmpl w:val="C436D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105623"/>
    <w:multiLevelType w:val="multilevel"/>
    <w:tmpl w:val="73805E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676B6D"/>
    <w:multiLevelType w:val="multilevel"/>
    <w:tmpl w:val="19A421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9B4DDD"/>
    <w:multiLevelType w:val="multilevel"/>
    <w:tmpl w:val="BCA8E8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D1372B"/>
    <w:multiLevelType w:val="multilevel"/>
    <w:tmpl w:val="68FADA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550B6D"/>
    <w:multiLevelType w:val="multilevel"/>
    <w:tmpl w:val="1A8CE5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A4487B"/>
    <w:multiLevelType w:val="hybridMultilevel"/>
    <w:tmpl w:val="59A46772"/>
    <w:lvl w:ilvl="0" w:tplc="A0F0A4B6">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EE646BB"/>
    <w:multiLevelType w:val="hybridMultilevel"/>
    <w:tmpl w:val="CFDCE95C"/>
    <w:lvl w:ilvl="0" w:tplc="0D10969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41191DC8"/>
    <w:multiLevelType w:val="hybridMultilevel"/>
    <w:tmpl w:val="34BA4706"/>
    <w:lvl w:ilvl="0" w:tplc="2D1275FE">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2">
    <w:nsid w:val="4396228E"/>
    <w:multiLevelType w:val="multilevel"/>
    <w:tmpl w:val="92A8BFF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716A44"/>
    <w:multiLevelType w:val="multilevel"/>
    <w:tmpl w:val="F8683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2D6F63"/>
    <w:multiLevelType w:val="multilevel"/>
    <w:tmpl w:val="FCDC3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5E58D6"/>
    <w:multiLevelType w:val="multilevel"/>
    <w:tmpl w:val="BD60B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8C5279"/>
    <w:multiLevelType w:val="multilevel"/>
    <w:tmpl w:val="69B6C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BAA053A"/>
    <w:multiLevelType w:val="multilevel"/>
    <w:tmpl w:val="6D12C6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B16C67"/>
    <w:multiLevelType w:val="multilevel"/>
    <w:tmpl w:val="D43210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7B7278"/>
    <w:multiLevelType w:val="multilevel"/>
    <w:tmpl w:val="7FB82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8905CBD"/>
    <w:multiLevelType w:val="multilevel"/>
    <w:tmpl w:val="2354D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9E688B"/>
    <w:multiLevelType w:val="multilevel"/>
    <w:tmpl w:val="CDA48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F11726"/>
    <w:multiLevelType w:val="multilevel"/>
    <w:tmpl w:val="6C461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3B96C40"/>
    <w:multiLevelType w:val="multilevel"/>
    <w:tmpl w:val="54F23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625E7F"/>
    <w:multiLevelType w:val="multilevel"/>
    <w:tmpl w:val="0B40DDB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1C4D42"/>
    <w:multiLevelType w:val="multilevel"/>
    <w:tmpl w:val="5442FA0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692BC4"/>
    <w:multiLevelType w:val="multilevel"/>
    <w:tmpl w:val="908E1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562F61"/>
    <w:multiLevelType w:val="multilevel"/>
    <w:tmpl w:val="AD32D6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D307E0"/>
    <w:multiLevelType w:val="multilevel"/>
    <w:tmpl w:val="967CB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550573B"/>
    <w:multiLevelType w:val="multilevel"/>
    <w:tmpl w:val="5D18F5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5F764E3"/>
    <w:multiLevelType w:val="multilevel"/>
    <w:tmpl w:val="2530F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C3A094D"/>
    <w:multiLevelType w:val="hybridMultilevel"/>
    <w:tmpl w:val="2D707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69424C"/>
    <w:multiLevelType w:val="multilevel"/>
    <w:tmpl w:val="4B3EFC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4"/>
  </w:num>
  <w:num w:numId="4">
    <w:abstractNumId w:val="29"/>
  </w:num>
  <w:num w:numId="5">
    <w:abstractNumId w:val="2"/>
  </w:num>
  <w:num w:numId="6">
    <w:abstractNumId w:val="31"/>
  </w:num>
  <w:num w:numId="7">
    <w:abstractNumId w:val="23"/>
  </w:num>
  <w:num w:numId="8">
    <w:abstractNumId w:val="42"/>
  </w:num>
  <w:num w:numId="9">
    <w:abstractNumId w:val="28"/>
  </w:num>
  <w:num w:numId="10">
    <w:abstractNumId w:val="36"/>
  </w:num>
  <w:num w:numId="11">
    <w:abstractNumId w:val="16"/>
  </w:num>
  <w:num w:numId="12">
    <w:abstractNumId w:val="37"/>
  </w:num>
  <w:num w:numId="13">
    <w:abstractNumId w:val="17"/>
  </w:num>
  <w:num w:numId="14">
    <w:abstractNumId w:val="6"/>
  </w:num>
  <w:num w:numId="15">
    <w:abstractNumId w:val="15"/>
  </w:num>
  <w:num w:numId="16">
    <w:abstractNumId w:val="24"/>
  </w:num>
  <w:num w:numId="17">
    <w:abstractNumId w:val="33"/>
  </w:num>
  <w:num w:numId="18">
    <w:abstractNumId w:val="32"/>
  </w:num>
  <w:num w:numId="19">
    <w:abstractNumId w:val="26"/>
  </w:num>
  <w:num w:numId="20">
    <w:abstractNumId w:val="10"/>
  </w:num>
  <w:num w:numId="21">
    <w:abstractNumId w:val="8"/>
  </w:num>
  <w:num w:numId="22">
    <w:abstractNumId w:val="34"/>
  </w:num>
  <w:num w:numId="23">
    <w:abstractNumId w:val="35"/>
  </w:num>
  <w:num w:numId="24">
    <w:abstractNumId w:val="3"/>
  </w:num>
  <w:num w:numId="25">
    <w:abstractNumId w:val="1"/>
  </w:num>
  <w:num w:numId="26">
    <w:abstractNumId w:val="9"/>
  </w:num>
  <w:num w:numId="27">
    <w:abstractNumId w:val="40"/>
  </w:num>
  <w:num w:numId="28">
    <w:abstractNumId w:val="0"/>
  </w:num>
  <w:num w:numId="29">
    <w:abstractNumId w:val="30"/>
  </w:num>
  <w:num w:numId="30">
    <w:abstractNumId w:val="25"/>
  </w:num>
  <w:num w:numId="31">
    <w:abstractNumId w:val="27"/>
  </w:num>
  <w:num w:numId="32">
    <w:abstractNumId w:val="14"/>
  </w:num>
  <w:num w:numId="33">
    <w:abstractNumId w:val="18"/>
  </w:num>
  <w:num w:numId="34">
    <w:abstractNumId w:val="38"/>
  </w:num>
  <w:num w:numId="35">
    <w:abstractNumId w:val="22"/>
  </w:num>
  <w:num w:numId="36">
    <w:abstractNumId w:val="7"/>
  </w:num>
  <w:num w:numId="37">
    <w:abstractNumId w:val="13"/>
  </w:num>
  <w:num w:numId="38">
    <w:abstractNumId w:val="39"/>
  </w:num>
  <w:num w:numId="39">
    <w:abstractNumId w:val="21"/>
  </w:num>
  <w:num w:numId="40">
    <w:abstractNumId w:val="41"/>
  </w:num>
  <w:num w:numId="41">
    <w:abstractNumId w:val="20"/>
  </w:num>
  <w:num w:numId="42">
    <w:abstractNumId w:val="19"/>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08"/>
  <w:characterSpacingControl w:val="doNotCompress"/>
  <w:compat/>
  <w:rsids>
    <w:rsidRoot w:val="00A80D7A"/>
    <w:rsid w:val="001554D8"/>
    <w:rsid w:val="0034142E"/>
    <w:rsid w:val="00A80D7A"/>
    <w:rsid w:val="00C40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D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0D7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8547</Words>
  <Characters>48723</Characters>
  <Application>Microsoft Office Word</Application>
  <DocSecurity>0</DocSecurity>
  <Lines>406</Lines>
  <Paragraphs>114</Paragraphs>
  <ScaleCrop>false</ScaleCrop>
  <Company>Krokoz™</Company>
  <LinksUpToDate>false</LinksUpToDate>
  <CharactersWithSpaces>57156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ждж</dc:creator>
  <cp:keywords/>
  <dc:description/>
  <cp:lastModifiedBy>ждж</cp:lastModifiedBy>
  <cp:revision>2</cp:revision>
  <dcterms:created xsi:type="dcterms:W3CDTF">2020-06-18T04:37:00Z</dcterms:created>
  <dcterms:modified xsi:type="dcterms:W3CDTF">2020-06-18T04:37:00Z</dcterms:modified>
</cp:coreProperties>
</file>